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9D3D" w14:textId="16153858" w:rsidR="006D641E" w:rsidRPr="00F1381B" w:rsidRDefault="008A671C" w:rsidP="0086229D">
      <w:pPr>
        <w:pStyle w:val="Heading2"/>
        <w:keepNext w:val="0"/>
        <w:keepLines w:val="0"/>
        <w:spacing w:before="0" w:line="240" w:lineRule="auto"/>
        <w:jc w:val="center"/>
        <w:rPr>
          <w:rFonts w:ascii="Gotham Book" w:eastAsia="Calibri Light" w:hAnsi="Gotham Book" w:cs="Calibri Light"/>
          <w:color w:val="000000" w:themeColor="text1"/>
          <w:sz w:val="20"/>
          <w:szCs w:val="20"/>
          <w:lang w:val="es-AR"/>
        </w:rPr>
      </w:pPr>
      <w:r w:rsidRPr="00F1381B">
        <w:rPr>
          <w:rFonts w:ascii="Gotham Book" w:eastAsia="Calibri Light" w:hAnsi="Gotham Book" w:cs="Calibri Light"/>
          <w:b/>
          <w:bCs/>
          <w:color w:val="000000" w:themeColor="text1"/>
          <w:sz w:val="20"/>
          <w:szCs w:val="20"/>
          <w:lang w:val="es-AR"/>
        </w:rPr>
        <w:t xml:space="preserve">KAGAWARAN NG PAGGAWA NG ESTADOS UNIDOS </w:t>
      </w:r>
    </w:p>
    <w:p w14:paraId="1FC27AEF" w14:textId="47293C4D" w:rsidR="006D641E" w:rsidRPr="00ED662B" w:rsidRDefault="33713E86" w:rsidP="0086229D">
      <w:pPr>
        <w:pStyle w:val="Heading2"/>
        <w:keepNext w:val="0"/>
        <w:keepLines w:val="0"/>
        <w:spacing w:before="0" w:after="120" w:line="240" w:lineRule="auto"/>
        <w:jc w:val="center"/>
        <w:rPr>
          <w:rFonts w:ascii="Gotham Book" w:eastAsia="Calibri Light" w:hAnsi="Gotham Book" w:cs="Calibri Light"/>
          <w:color w:val="006AA8"/>
          <w:sz w:val="4"/>
          <w:szCs w:val="4"/>
          <w:lang w:val="es-AR"/>
        </w:rPr>
      </w:pP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Halimbawang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Kasunduan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sa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Pagtatrabaho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para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sa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mga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Tagalinis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ng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Bahay</w:t>
      </w:r>
      <w:proofErr w:type="spellEnd"/>
    </w:p>
    <w:p w14:paraId="6D6D6265" w14:textId="3EE09803" w:rsidR="008A671C" w:rsidRPr="00ED662B" w:rsidRDefault="008A671C" w:rsidP="0086229D">
      <w:pPr>
        <w:spacing w:after="120" w:line="240" w:lineRule="auto"/>
        <w:rPr>
          <w:sz w:val="4"/>
          <w:szCs w:val="4"/>
          <w:lang w:val="es-AR"/>
        </w:rPr>
      </w:pPr>
    </w:p>
    <w:p w14:paraId="5DEF1CD4" w14:textId="5DED628C" w:rsidR="009B6E41" w:rsidRPr="00ED662B" w:rsidRDefault="009B6E41" w:rsidP="005209C9">
      <w:pPr>
        <w:spacing w:after="120" w:line="240" w:lineRule="auto"/>
        <w:jc w:val="both"/>
        <w:rPr>
          <w:sz w:val="21"/>
          <w:szCs w:val="21"/>
          <w:lang w:val="es-AR"/>
        </w:rPr>
      </w:pPr>
      <w:r w:rsidRPr="00ED662B">
        <w:rPr>
          <w:sz w:val="21"/>
          <w:szCs w:val="21"/>
          <w:lang w:val="es-AR"/>
        </w:rPr>
        <w:t xml:space="preserve">Ang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kasambahay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buong</w:t>
      </w:r>
      <w:proofErr w:type="spellEnd"/>
      <w:r w:rsidRPr="00ED662B">
        <w:rPr>
          <w:sz w:val="21"/>
          <w:szCs w:val="21"/>
          <w:lang w:val="es-AR"/>
        </w:rPr>
        <w:t xml:space="preserve"> Estados Unidos ay </w:t>
      </w:r>
      <w:proofErr w:type="spellStart"/>
      <w:r w:rsidRPr="00ED662B">
        <w:rPr>
          <w:sz w:val="21"/>
          <w:szCs w:val="21"/>
          <w:lang w:val="es-AR"/>
        </w:rPr>
        <w:t>gumagawa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mahalagang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upang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matiyak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ating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ekonomiya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gumagana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ating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pamilya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komunidad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umuunlad</w:t>
      </w:r>
      <w:proofErr w:type="spellEnd"/>
      <w:r w:rsidRPr="00ED662B">
        <w:rPr>
          <w:sz w:val="21"/>
          <w:szCs w:val="21"/>
          <w:lang w:val="es-AR"/>
        </w:rPr>
        <w:t xml:space="preserve">. </w:t>
      </w:r>
      <w:bookmarkStart w:id="0" w:name="_Hlk149561916"/>
      <w:proofErr w:type="spellStart"/>
      <w:r w:rsidRPr="00ED662B">
        <w:rPr>
          <w:sz w:val="21"/>
          <w:szCs w:val="21"/>
          <w:lang w:val="es-AR"/>
        </w:rPr>
        <w:t>Bagama't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napakahalaga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pag-aalaga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sambahayan</w:t>
      </w:r>
      <w:proofErr w:type="spellEnd"/>
      <w:r w:rsidRPr="00ED662B">
        <w:rPr>
          <w:sz w:val="21"/>
          <w:szCs w:val="21"/>
          <w:lang w:val="es-AR"/>
        </w:rPr>
        <w:t xml:space="preserve">, bata, </w:t>
      </w:r>
      <w:proofErr w:type="spellStart"/>
      <w:r w:rsidRPr="00ED662B">
        <w:rPr>
          <w:sz w:val="21"/>
          <w:szCs w:val="21"/>
          <w:lang w:val="es-AR"/>
        </w:rPr>
        <w:t>taong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may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kapansanan</w:t>
      </w:r>
      <w:proofErr w:type="spellEnd"/>
      <w:r w:rsidRPr="00ED662B">
        <w:rPr>
          <w:sz w:val="21"/>
          <w:szCs w:val="21"/>
          <w:lang w:val="es-AR"/>
        </w:rPr>
        <w:t xml:space="preserve">, at </w:t>
      </w:r>
      <w:proofErr w:type="spellStart"/>
      <w:r w:rsidRPr="00ED662B">
        <w:rPr>
          <w:sz w:val="21"/>
          <w:szCs w:val="21"/>
          <w:lang w:val="es-AR"/>
        </w:rPr>
        <w:t>matatanda</w:t>
      </w:r>
      <w:proofErr w:type="spellEnd"/>
      <w:r w:rsidRPr="00ED662B">
        <w:rPr>
          <w:sz w:val="21"/>
          <w:szCs w:val="21"/>
          <w:lang w:val="es-AR"/>
        </w:rPr>
        <w:t xml:space="preserve">,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kasambahay</w:t>
      </w:r>
      <w:proofErr w:type="spellEnd"/>
      <w:r w:rsidRPr="00ED662B">
        <w:rPr>
          <w:sz w:val="21"/>
          <w:szCs w:val="21"/>
          <w:lang w:val="es-AR"/>
        </w:rPr>
        <w:t>—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karamihan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kababaihan</w:t>
      </w:r>
      <w:proofErr w:type="spellEnd"/>
      <w:r w:rsidRPr="00ED662B">
        <w:rPr>
          <w:sz w:val="21"/>
          <w:szCs w:val="21"/>
          <w:lang w:val="es-AR"/>
        </w:rPr>
        <w:t xml:space="preserve">, </w:t>
      </w:r>
      <w:proofErr w:type="spellStart"/>
      <w:r w:rsidRPr="00ED662B">
        <w:rPr>
          <w:sz w:val="21"/>
          <w:szCs w:val="21"/>
          <w:lang w:val="es-AR"/>
        </w:rPr>
        <w:t>imigranteng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kababaihan</w:t>
      </w:r>
      <w:proofErr w:type="spellEnd"/>
      <w:r w:rsidRPr="00ED662B">
        <w:rPr>
          <w:sz w:val="21"/>
          <w:szCs w:val="21"/>
          <w:lang w:val="es-AR"/>
        </w:rPr>
        <w:t xml:space="preserve"> at, depende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, </w:t>
      </w:r>
      <w:proofErr w:type="spellStart"/>
      <w:r w:rsidRPr="00ED662B">
        <w:rPr>
          <w:sz w:val="21"/>
          <w:szCs w:val="21"/>
          <w:lang w:val="es-AR"/>
        </w:rPr>
        <w:t>karamihan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kababaihang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may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kulay</w:t>
      </w:r>
      <w:proofErr w:type="spellEnd"/>
      <w:r w:rsidRPr="00ED662B">
        <w:rPr>
          <w:sz w:val="21"/>
          <w:szCs w:val="21"/>
          <w:lang w:val="es-AR"/>
        </w:rPr>
        <w:t xml:space="preserve">—ay </w:t>
      </w:r>
      <w:proofErr w:type="spellStart"/>
      <w:r w:rsidRPr="00ED662B">
        <w:rPr>
          <w:sz w:val="21"/>
          <w:szCs w:val="21"/>
          <w:lang w:val="es-AR"/>
        </w:rPr>
        <w:t>napakamadalas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nagtatrabaho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mapanganib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kondisyon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walang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pormal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kasunduan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. </w:t>
      </w:r>
      <w:bookmarkEnd w:id="0"/>
      <w:r w:rsidRPr="00ED662B">
        <w:rPr>
          <w:sz w:val="21"/>
          <w:szCs w:val="21"/>
          <w:lang w:val="es-AR"/>
        </w:rPr>
        <w:t xml:space="preserve">Ang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pamilyang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nagpapatrabaho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kasambahay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may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kaunting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karanasan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bilang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employer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maaaring</w:t>
      </w:r>
      <w:proofErr w:type="spellEnd"/>
      <w:r w:rsidRPr="00ED662B">
        <w:rPr>
          <w:sz w:val="21"/>
          <w:szCs w:val="21"/>
          <w:lang w:val="es-AR"/>
        </w:rPr>
        <w:t xml:space="preserve"> hindi </w:t>
      </w:r>
      <w:proofErr w:type="spellStart"/>
      <w:r w:rsidRPr="00ED662B">
        <w:rPr>
          <w:sz w:val="21"/>
          <w:szCs w:val="21"/>
          <w:lang w:val="es-AR"/>
        </w:rPr>
        <w:t>nauunawaan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kanilang</w:t>
      </w:r>
      <w:proofErr w:type="spellEnd"/>
      <w:r w:rsidRPr="00ED662B">
        <w:rPr>
          <w:sz w:val="21"/>
          <w:szCs w:val="21"/>
          <w:lang w:val="es-AR"/>
        </w:rPr>
        <w:t xml:space="preserve"> legal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responsibilidad</w:t>
      </w:r>
      <w:proofErr w:type="spellEnd"/>
      <w:r w:rsidRPr="00ED662B">
        <w:rPr>
          <w:sz w:val="21"/>
          <w:szCs w:val="21"/>
          <w:lang w:val="es-AR"/>
        </w:rPr>
        <w:t xml:space="preserve">,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karapatan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kanilang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empleyado</w:t>
      </w:r>
      <w:proofErr w:type="spellEnd"/>
      <w:r w:rsidRPr="00ED662B">
        <w:rPr>
          <w:sz w:val="21"/>
          <w:szCs w:val="21"/>
          <w:lang w:val="es-AR"/>
        </w:rPr>
        <w:t xml:space="preserve">, at </w:t>
      </w:r>
      <w:proofErr w:type="spellStart"/>
      <w:r w:rsidRPr="00ED662B">
        <w:rPr>
          <w:sz w:val="21"/>
          <w:szCs w:val="21"/>
          <w:lang w:val="es-AR"/>
        </w:rPr>
        <w:t>pinakamabuting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kasanayan</w:t>
      </w:r>
      <w:proofErr w:type="spellEnd"/>
      <w:r w:rsidRPr="00ED662B">
        <w:rPr>
          <w:sz w:val="21"/>
          <w:szCs w:val="21"/>
          <w:lang w:val="es-AR"/>
        </w:rPr>
        <w:t xml:space="preserve"> para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pagpapanatili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isang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de-kalidad</w:t>
      </w:r>
      <w:proofErr w:type="spellEnd"/>
      <w:r w:rsidRPr="00ED662B">
        <w:rPr>
          <w:sz w:val="21"/>
          <w:szCs w:val="21"/>
          <w:lang w:val="es-AR"/>
        </w:rPr>
        <w:t xml:space="preserve">, </w:t>
      </w:r>
      <w:proofErr w:type="spellStart"/>
      <w:r w:rsidRPr="00ED662B">
        <w:rPr>
          <w:sz w:val="21"/>
          <w:szCs w:val="21"/>
          <w:lang w:val="es-AR"/>
        </w:rPr>
        <w:t>malusog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ligtas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kapaligiran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. </w:t>
      </w:r>
    </w:p>
    <w:p w14:paraId="3931E681" w14:textId="49D86C85" w:rsidR="009B6E41" w:rsidRPr="00ED662B" w:rsidRDefault="009B6E41" w:rsidP="005209C9">
      <w:pPr>
        <w:spacing w:after="120" w:line="240" w:lineRule="auto"/>
        <w:jc w:val="both"/>
        <w:rPr>
          <w:color w:val="0A2458"/>
          <w:sz w:val="21"/>
          <w:szCs w:val="21"/>
          <w:lang w:val="es-AR"/>
        </w:rPr>
      </w:pPr>
      <w:proofErr w:type="spellStart"/>
      <w:r w:rsidRPr="00ED662B">
        <w:rPr>
          <w:sz w:val="21"/>
          <w:szCs w:val="21"/>
          <w:lang w:val="es-AR"/>
        </w:rPr>
        <w:t>Noong</w:t>
      </w:r>
      <w:proofErr w:type="spellEnd"/>
      <w:r w:rsidRPr="00ED662B">
        <w:rPr>
          <w:sz w:val="21"/>
          <w:szCs w:val="21"/>
          <w:lang w:val="es-AR"/>
        </w:rPr>
        <w:t xml:space="preserve"> Abril 2023, </w:t>
      </w:r>
      <w:proofErr w:type="spellStart"/>
      <w:r w:rsidRPr="00ED662B">
        <w:rPr>
          <w:sz w:val="21"/>
          <w:szCs w:val="21"/>
          <w:lang w:val="es-AR"/>
        </w:rPr>
        <w:t>naglabas</w:t>
      </w:r>
      <w:proofErr w:type="spellEnd"/>
      <w:r w:rsidRPr="00ED662B">
        <w:rPr>
          <w:sz w:val="21"/>
          <w:szCs w:val="21"/>
          <w:lang w:val="es-AR"/>
        </w:rPr>
        <w:t xml:space="preserve"> si </w:t>
      </w:r>
      <w:proofErr w:type="spellStart"/>
      <w:r w:rsidRPr="00ED662B">
        <w:rPr>
          <w:sz w:val="21"/>
          <w:szCs w:val="21"/>
          <w:lang w:val="es-AR"/>
        </w:rPr>
        <w:t>Pangulong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Biden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hyperlink r:id="rId8">
        <w:proofErr w:type="spellStart"/>
        <w:r w:rsidRPr="00ED662B">
          <w:rPr>
            <w:rStyle w:val="Hyperlink"/>
            <w:sz w:val="21"/>
            <w:szCs w:val="21"/>
            <w:lang w:val="es-AR"/>
          </w:rPr>
          <w:t>Ehekutibong</w:t>
        </w:r>
        <w:proofErr w:type="spellEnd"/>
        <w:r w:rsidRPr="00ED662B">
          <w:rPr>
            <w:rStyle w:val="Hyperlink"/>
            <w:sz w:val="21"/>
            <w:szCs w:val="21"/>
            <w:lang w:val="es-AR"/>
          </w:rPr>
          <w:t xml:space="preserve"> </w:t>
        </w:r>
        <w:proofErr w:type="spellStart"/>
        <w:r w:rsidRPr="00ED662B">
          <w:rPr>
            <w:rStyle w:val="Hyperlink"/>
            <w:sz w:val="21"/>
            <w:szCs w:val="21"/>
            <w:lang w:val="es-AR"/>
          </w:rPr>
          <w:t>Kautusan</w:t>
        </w:r>
        <w:proofErr w:type="spellEnd"/>
      </w:hyperlink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ukol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Pagdagdag</w:t>
      </w:r>
      <w:proofErr w:type="spellEnd"/>
      <w:r w:rsidRPr="00ED662B">
        <w:rPr>
          <w:sz w:val="21"/>
          <w:szCs w:val="21"/>
          <w:lang w:val="es-AR"/>
        </w:rPr>
        <w:t xml:space="preserve"> ng Access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De-</w:t>
      </w:r>
      <w:proofErr w:type="spellStart"/>
      <w:r w:rsidRPr="00ED662B">
        <w:rPr>
          <w:sz w:val="21"/>
          <w:szCs w:val="21"/>
          <w:lang w:val="es-AR"/>
        </w:rPr>
        <w:t>Kalidad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Pangangalaga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Pagsuporta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Tagapag</w:t>
      </w:r>
      <w:proofErr w:type="spellEnd"/>
      <w:r w:rsidRPr="00ED662B">
        <w:rPr>
          <w:sz w:val="21"/>
          <w:szCs w:val="21"/>
          <w:lang w:val="es-AR"/>
        </w:rPr>
        <w:t xml:space="preserve">-alaga,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nag-uutos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pederal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ahensiya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magsagawa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pinakakumprehensibong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pangkat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ehekutubong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kilos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kailanman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inilabas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upang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mapabuti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pangangalaga</w:t>
      </w:r>
      <w:proofErr w:type="spellEnd"/>
      <w:r w:rsidRPr="00ED662B">
        <w:rPr>
          <w:sz w:val="21"/>
          <w:szCs w:val="21"/>
          <w:lang w:val="es-AR"/>
        </w:rPr>
        <w:t xml:space="preserve"> para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pamilya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habang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sumusuporta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manggagawa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pangangalaga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tagapag</w:t>
      </w:r>
      <w:proofErr w:type="spellEnd"/>
      <w:r w:rsidRPr="00ED662B">
        <w:rPr>
          <w:sz w:val="21"/>
          <w:szCs w:val="21"/>
          <w:lang w:val="es-AR"/>
        </w:rPr>
        <w:t xml:space="preserve">-alaga ng </w:t>
      </w:r>
      <w:proofErr w:type="spellStart"/>
      <w:r w:rsidRPr="00ED662B">
        <w:rPr>
          <w:sz w:val="21"/>
          <w:szCs w:val="21"/>
          <w:lang w:val="es-AR"/>
        </w:rPr>
        <w:t>pamilya</w:t>
      </w:r>
      <w:proofErr w:type="spellEnd"/>
      <w:r w:rsidRPr="00ED662B">
        <w:rPr>
          <w:sz w:val="21"/>
          <w:szCs w:val="21"/>
          <w:lang w:val="es-AR"/>
        </w:rPr>
        <w:t xml:space="preserve">. </w:t>
      </w:r>
      <w:proofErr w:type="spellStart"/>
      <w:r w:rsidRPr="00ED662B">
        <w:rPr>
          <w:sz w:val="21"/>
          <w:szCs w:val="21"/>
          <w:lang w:val="es-AR"/>
        </w:rPr>
        <w:t>Inaatasan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Ehekutubong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Kautusan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Kalihim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Paggawa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bumuo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tulong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pagsunod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pinakamabuting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kasanayan</w:t>
      </w:r>
      <w:proofErr w:type="spellEnd"/>
      <w:r w:rsidRPr="00ED662B">
        <w:rPr>
          <w:sz w:val="21"/>
          <w:szCs w:val="21"/>
          <w:lang w:val="es-AR"/>
        </w:rPr>
        <w:t xml:space="preserve"> para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kasambahay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kanilang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employer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upang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itaguyod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makatarungang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lugar ng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matiyak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alam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partido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kanilang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karapatan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responsibilidad</w:t>
      </w:r>
      <w:proofErr w:type="spellEnd"/>
      <w:r w:rsidRPr="00ED662B">
        <w:rPr>
          <w:sz w:val="21"/>
          <w:szCs w:val="21"/>
          <w:lang w:val="es-AR"/>
        </w:rPr>
        <w:t xml:space="preserve">.  </w:t>
      </w:r>
    </w:p>
    <w:p w14:paraId="4A64B582" w14:textId="6E82B49E" w:rsidR="009B6E41" w:rsidRPr="00ED662B" w:rsidRDefault="009B6E41" w:rsidP="005209C9">
      <w:pPr>
        <w:pStyle w:val="CommentText"/>
        <w:spacing w:after="120"/>
        <w:jc w:val="both"/>
        <w:rPr>
          <w:sz w:val="21"/>
          <w:szCs w:val="21"/>
          <w:lang w:val="es-AR"/>
        </w:rPr>
      </w:pPr>
      <w:proofErr w:type="spellStart"/>
      <w:r w:rsidRPr="00ED662B">
        <w:rPr>
          <w:b/>
          <w:bCs/>
          <w:sz w:val="21"/>
          <w:szCs w:val="21"/>
          <w:lang w:val="es-AR"/>
        </w:rPr>
        <w:t>Upang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suportahan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ang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pagsisikap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na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ito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, Ang </w:t>
      </w:r>
      <w:proofErr w:type="spellStart"/>
      <w:r w:rsidRPr="00ED662B">
        <w:rPr>
          <w:b/>
          <w:bCs/>
          <w:sz w:val="21"/>
          <w:szCs w:val="21"/>
          <w:lang w:val="es-AR"/>
        </w:rPr>
        <w:t>Kagawaran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ng </w:t>
      </w:r>
      <w:proofErr w:type="spellStart"/>
      <w:r w:rsidRPr="00ED662B">
        <w:rPr>
          <w:b/>
          <w:bCs/>
          <w:sz w:val="21"/>
          <w:szCs w:val="21"/>
          <w:lang w:val="es-AR"/>
        </w:rPr>
        <w:t>Paggawa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ng Estados Unidos ay </w:t>
      </w:r>
      <w:proofErr w:type="spellStart"/>
      <w:r w:rsidRPr="00ED662B">
        <w:rPr>
          <w:b/>
          <w:bCs/>
          <w:sz w:val="21"/>
          <w:szCs w:val="21"/>
          <w:lang w:val="es-AR"/>
        </w:rPr>
        <w:t>bumuo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ng </w:t>
      </w:r>
      <w:proofErr w:type="spellStart"/>
      <w:r w:rsidRPr="00ED662B">
        <w:rPr>
          <w:b/>
          <w:bCs/>
          <w:sz w:val="21"/>
          <w:szCs w:val="21"/>
          <w:lang w:val="es-AR"/>
        </w:rPr>
        <w:t>halimbawang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kasunduan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sa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trabaho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r w:rsidRPr="00ED662B">
        <w:rPr>
          <w:b/>
          <w:bCs/>
          <w:color w:val="000000"/>
          <w:sz w:val="21"/>
          <w:szCs w:val="21"/>
          <w:lang w:val="es-AR"/>
        </w:rPr>
        <w:t xml:space="preserve">para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sa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employer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na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sambahayan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at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tagapaglinis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,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manggagawa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ng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pangangalaga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sa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color w:val="000000"/>
          <w:sz w:val="21"/>
          <w:szCs w:val="21"/>
          <w:lang w:val="es-AR"/>
        </w:rPr>
        <w:t>tahanan</w:t>
      </w:r>
      <w:proofErr w:type="spellEnd"/>
      <w:r w:rsidRPr="00ED662B">
        <w:rPr>
          <w:b/>
          <w:bCs/>
          <w:color w:val="000000"/>
          <w:sz w:val="21"/>
          <w:szCs w:val="21"/>
          <w:lang w:val="es-AR"/>
        </w:rPr>
        <w:t>, at yaya</w:t>
      </w:r>
      <w:r w:rsidRPr="00ED662B">
        <w:rPr>
          <w:b/>
          <w:bCs/>
          <w:sz w:val="21"/>
          <w:szCs w:val="21"/>
          <w:lang w:val="es-AR"/>
        </w:rPr>
        <w:t>.</w:t>
      </w:r>
      <w:r w:rsidRPr="00ED662B">
        <w:rPr>
          <w:sz w:val="21"/>
          <w:szCs w:val="21"/>
          <w:lang w:val="es-AR"/>
        </w:rPr>
        <w:t xml:space="preserve"> Ang </w:t>
      </w:r>
      <w:proofErr w:type="spellStart"/>
      <w:r w:rsidRPr="00ED662B">
        <w:rPr>
          <w:sz w:val="21"/>
          <w:szCs w:val="21"/>
          <w:lang w:val="es-AR"/>
        </w:rPr>
        <w:t>halimbawang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kasunduan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ito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isang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kagamitan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maaaring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gamitin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parehong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employer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sambahayan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kasambahay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bilang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isang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kapaki-pakinabang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simula </w:t>
      </w:r>
      <w:proofErr w:type="spellStart"/>
      <w:r w:rsidRPr="00ED662B">
        <w:rPr>
          <w:sz w:val="21"/>
          <w:szCs w:val="21"/>
          <w:lang w:val="es-AR"/>
        </w:rPr>
        <w:t>upang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tulungan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bukas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talakayan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tungkol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lumikha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nakabahaging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pag-unawa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tuntunan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.  Ang </w:t>
      </w:r>
      <w:proofErr w:type="spellStart"/>
      <w:r w:rsidRPr="00ED662B">
        <w:rPr>
          <w:sz w:val="21"/>
          <w:szCs w:val="21"/>
          <w:lang w:val="es-AR"/>
        </w:rPr>
        <w:t>halimbawang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kasunduan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ito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maaaring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makatulong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employer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sambahayan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manggagawa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bumuo</w:t>
      </w:r>
      <w:proofErr w:type="spellEnd"/>
      <w:r w:rsidRPr="00ED662B">
        <w:rPr>
          <w:sz w:val="21"/>
          <w:szCs w:val="21"/>
          <w:lang w:val="es-AR"/>
        </w:rPr>
        <w:t xml:space="preserve"> ng </w:t>
      </w:r>
      <w:proofErr w:type="spellStart"/>
      <w:r w:rsidRPr="00ED662B">
        <w:rPr>
          <w:sz w:val="21"/>
          <w:szCs w:val="21"/>
          <w:lang w:val="es-AR"/>
        </w:rPr>
        <w:t>kanilang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sariling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mga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kasunduan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magkasama</w:t>
      </w:r>
      <w:proofErr w:type="spellEnd"/>
      <w:r w:rsidRPr="00ED662B">
        <w:rPr>
          <w:sz w:val="21"/>
          <w:szCs w:val="21"/>
          <w:lang w:val="es-AR"/>
        </w:rPr>
        <w:t xml:space="preserve">,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gayon</w:t>
      </w:r>
      <w:proofErr w:type="spellEnd"/>
      <w:r w:rsidRPr="00ED662B">
        <w:rPr>
          <w:sz w:val="21"/>
          <w:szCs w:val="21"/>
          <w:lang w:val="es-AR"/>
        </w:rPr>
        <w:t xml:space="preserve"> ay </w:t>
      </w:r>
      <w:proofErr w:type="spellStart"/>
      <w:r w:rsidRPr="00ED662B">
        <w:rPr>
          <w:sz w:val="21"/>
          <w:szCs w:val="21"/>
          <w:lang w:val="es-AR"/>
        </w:rPr>
        <w:t>binabawasan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potensyal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na</w:t>
      </w:r>
      <w:proofErr w:type="spellEnd"/>
      <w:r w:rsidRPr="00ED662B">
        <w:rPr>
          <w:sz w:val="21"/>
          <w:szCs w:val="21"/>
          <w:lang w:val="es-AR"/>
        </w:rPr>
        <w:t xml:space="preserve"> hindi </w:t>
      </w:r>
      <w:proofErr w:type="spellStart"/>
      <w:r w:rsidRPr="00ED662B">
        <w:rPr>
          <w:sz w:val="21"/>
          <w:szCs w:val="21"/>
          <w:lang w:val="es-AR"/>
        </w:rPr>
        <w:t>pagkakaunawaan</w:t>
      </w:r>
      <w:proofErr w:type="spellEnd"/>
      <w:r w:rsidRPr="00ED662B">
        <w:rPr>
          <w:sz w:val="21"/>
          <w:szCs w:val="21"/>
          <w:lang w:val="es-AR"/>
        </w:rPr>
        <w:t xml:space="preserve"> o </w:t>
      </w:r>
      <w:proofErr w:type="spellStart"/>
      <w:r w:rsidRPr="00ED662B">
        <w:rPr>
          <w:sz w:val="21"/>
          <w:szCs w:val="21"/>
          <w:lang w:val="es-AR"/>
        </w:rPr>
        <w:t>sigalot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hinaharap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pinapatibay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ang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ugnayan</w:t>
      </w:r>
      <w:proofErr w:type="spellEnd"/>
      <w:r w:rsidRPr="00ED662B">
        <w:rPr>
          <w:sz w:val="21"/>
          <w:szCs w:val="21"/>
          <w:lang w:val="es-AR"/>
        </w:rPr>
        <w:t xml:space="preserve"> at </w:t>
      </w:r>
      <w:proofErr w:type="spellStart"/>
      <w:r w:rsidRPr="00ED662B">
        <w:rPr>
          <w:sz w:val="21"/>
          <w:szCs w:val="21"/>
          <w:lang w:val="es-AR"/>
        </w:rPr>
        <w:t>tiwala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sa</w:t>
      </w:r>
      <w:proofErr w:type="spellEnd"/>
      <w:r w:rsidRPr="00ED662B">
        <w:rPr>
          <w:sz w:val="21"/>
          <w:szCs w:val="21"/>
          <w:lang w:val="es-AR"/>
        </w:rPr>
        <w:t xml:space="preserve"> </w:t>
      </w:r>
      <w:proofErr w:type="spellStart"/>
      <w:r w:rsidRPr="00ED662B">
        <w:rPr>
          <w:sz w:val="21"/>
          <w:szCs w:val="21"/>
          <w:lang w:val="es-AR"/>
        </w:rPr>
        <w:t>trabaho</w:t>
      </w:r>
      <w:proofErr w:type="spellEnd"/>
      <w:r w:rsidRPr="00ED662B">
        <w:rPr>
          <w:sz w:val="21"/>
          <w:szCs w:val="21"/>
          <w:lang w:val="es-AR"/>
        </w:rPr>
        <w:t xml:space="preserve">.  </w:t>
      </w:r>
    </w:p>
    <w:p w14:paraId="38AE063A" w14:textId="1DC795E3" w:rsidR="009B6E41" w:rsidRPr="00ED662B" w:rsidRDefault="009B6E41" w:rsidP="005209C9">
      <w:pPr>
        <w:pStyle w:val="CommentText"/>
        <w:spacing w:after="120"/>
        <w:jc w:val="both"/>
        <w:rPr>
          <w:i/>
          <w:iCs/>
          <w:sz w:val="21"/>
          <w:szCs w:val="21"/>
          <w:lang w:val="es-AR"/>
        </w:rPr>
      </w:pPr>
      <w:r w:rsidRPr="00ED662B">
        <w:rPr>
          <w:b/>
          <w:bCs/>
          <w:sz w:val="21"/>
          <w:szCs w:val="21"/>
          <w:lang w:val="es-AR"/>
        </w:rPr>
        <w:t xml:space="preserve">Ang </w:t>
      </w:r>
      <w:proofErr w:type="spellStart"/>
      <w:r w:rsidRPr="00ED662B">
        <w:rPr>
          <w:b/>
          <w:bCs/>
          <w:sz w:val="21"/>
          <w:szCs w:val="21"/>
          <w:lang w:val="es-AR"/>
        </w:rPr>
        <w:t>paggamit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ng </w:t>
      </w:r>
      <w:proofErr w:type="spellStart"/>
      <w:r w:rsidRPr="00ED662B">
        <w:rPr>
          <w:b/>
          <w:bCs/>
          <w:sz w:val="21"/>
          <w:szCs w:val="21"/>
          <w:lang w:val="es-AR"/>
        </w:rPr>
        <w:t>halimbawang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kasunduan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na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ito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ay hindi </w:t>
      </w:r>
      <w:proofErr w:type="spellStart"/>
      <w:r w:rsidRPr="00ED662B">
        <w:rPr>
          <w:b/>
          <w:bCs/>
          <w:sz w:val="21"/>
          <w:szCs w:val="21"/>
          <w:lang w:val="es-AR"/>
        </w:rPr>
        <w:t>kinakailangan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ng batas. Ang </w:t>
      </w:r>
      <w:proofErr w:type="spellStart"/>
      <w:r w:rsidRPr="00ED662B">
        <w:rPr>
          <w:b/>
          <w:bCs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probisyon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sa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halimbawang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kasunduan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ay hindi </w:t>
      </w:r>
      <w:proofErr w:type="spellStart"/>
      <w:r w:rsidRPr="00ED662B">
        <w:rPr>
          <w:b/>
          <w:bCs/>
          <w:sz w:val="21"/>
          <w:szCs w:val="21"/>
          <w:lang w:val="es-AR"/>
        </w:rPr>
        <w:t>kinakailangang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kumakatawan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ng legal </w:t>
      </w:r>
      <w:proofErr w:type="spellStart"/>
      <w:r w:rsidRPr="00ED662B">
        <w:rPr>
          <w:b/>
          <w:bCs/>
          <w:sz w:val="21"/>
          <w:szCs w:val="21"/>
          <w:lang w:val="es-AR"/>
        </w:rPr>
        <w:t>na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obligasyon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, </w:t>
      </w:r>
      <w:proofErr w:type="spellStart"/>
      <w:r w:rsidRPr="00ED662B">
        <w:rPr>
          <w:b/>
          <w:bCs/>
          <w:sz w:val="21"/>
          <w:szCs w:val="21"/>
          <w:lang w:val="es-AR"/>
        </w:rPr>
        <w:t>ngunit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sa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halip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ay </w:t>
      </w:r>
      <w:proofErr w:type="spellStart"/>
      <w:r w:rsidRPr="00ED662B">
        <w:rPr>
          <w:b/>
          <w:bCs/>
          <w:sz w:val="21"/>
          <w:szCs w:val="21"/>
          <w:lang w:val="es-AR"/>
        </w:rPr>
        <w:t>sumasalamin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sa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paksa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na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maaaring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gustong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tugunan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ng </w:t>
      </w:r>
      <w:proofErr w:type="spellStart"/>
      <w:r w:rsidRPr="00ED662B">
        <w:rPr>
          <w:b/>
          <w:bCs/>
          <w:sz w:val="21"/>
          <w:szCs w:val="21"/>
          <w:lang w:val="es-AR"/>
        </w:rPr>
        <w:t>mga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</w:t>
      </w:r>
      <w:proofErr w:type="spellStart"/>
      <w:r w:rsidRPr="00ED662B">
        <w:rPr>
          <w:b/>
          <w:bCs/>
          <w:sz w:val="21"/>
          <w:szCs w:val="21"/>
          <w:lang w:val="es-AR"/>
        </w:rPr>
        <w:t>employer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 at </w:t>
      </w:r>
      <w:proofErr w:type="spellStart"/>
      <w:r w:rsidRPr="00ED662B">
        <w:rPr>
          <w:b/>
          <w:bCs/>
          <w:sz w:val="21"/>
          <w:szCs w:val="21"/>
          <w:lang w:val="es-AR"/>
        </w:rPr>
        <w:t>empleyado</w:t>
      </w:r>
      <w:proofErr w:type="spellEnd"/>
      <w:r w:rsidRPr="00ED662B">
        <w:rPr>
          <w:b/>
          <w:bCs/>
          <w:sz w:val="21"/>
          <w:szCs w:val="21"/>
          <w:lang w:val="es-AR"/>
        </w:rPr>
        <w:t xml:space="preserve">. </w:t>
      </w:r>
      <w:r w:rsidRPr="00ED662B">
        <w:rPr>
          <w:i/>
          <w:iCs/>
          <w:sz w:val="21"/>
          <w:szCs w:val="21"/>
          <w:lang w:val="es-AR"/>
        </w:rPr>
        <w:t xml:space="preserve">Ang </w:t>
      </w:r>
      <w:proofErr w:type="spellStart"/>
      <w:r w:rsidRPr="00ED662B">
        <w:rPr>
          <w:i/>
          <w:iCs/>
          <w:sz w:val="21"/>
          <w:szCs w:val="21"/>
          <w:lang w:val="es-AR"/>
        </w:rPr>
        <w:t>halimbawang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kasunduan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ay hindi </w:t>
      </w:r>
      <w:proofErr w:type="spellStart"/>
      <w:r w:rsidRPr="00ED662B">
        <w:rPr>
          <w:i/>
          <w:iCs/>
          <w:sz w:val="21"/>
          <w:szCs w:val="21"/>
          <w:lang w:val="es-AR"/>
        </w:rPr>
        <w:t>binubuo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legal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payo ng </w:t>
      </w:r>
      <w:proofErr w:type="spellStart"/>
      <w:r w:rsidRPr="00ED662B">
        <w:rPr>
          <w:i/>
          <w:iCs/>
          <w:sz w:val="21"/>
          <w:szCs w:val="21"/>
          <w:lang w:val="es-AR"/>
        </w:rPr>
        <w:t>Kagawaran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Paggawa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Estados Unidos at hindi </w:t>
      </w:r>
      <w:proofErr w:type="spellStart"/>
      <w:r w:rsidRPr="00ED662B">
        <w:rPr>
          <w:i/>
          <w:iCs/>
          <w:sz w:val="21"/>
          <w:szCs w:val="21"/>
          <w:lang w:val="es-AR"/>
        </w:rPr>
        <w:t>sumasalamin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buong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saklaw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maaaring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naaangkop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bawat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sitwasyon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, </w:t>
      </w:r>
      <w:proofErr w:type="spellStart"/>
      <w:r w:rsidRPr="00ED662B">
        <w:rPr>
          <w:i/>
          <w:iCs/>
          <w:sz w:val="21"/>
          <w:szCs w:val="21"/>
          <w:lang w:val="es-AR"/>
        </w:rPr>
        <w:t>kabilang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lokal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at </w:t>
      </w:r>
      <w:proofErr w:type="spellStart"/>
      <w:r w:rsidRPr="00ED662B">
        <w:rPr>
          <w:i/>
          <w:iCs/>
          <w:sz w:val="21"/>
          <w:szCs w:val="21"/>
          <w:lang w:val="es-AR"/>
        </w:rPr>
        <w:t>pang-estadong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maaaring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magbigay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karagdagang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proteksyon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at </w:t>
      </w:r>
      <w:proofErr w:type="spellStart"/>
      <w:r w:rsidRPr="00ED662B">
        <w:rPr>
          <w:i/>
          <w:iCs/>
          <w:sz w:val="21"/>
          <w:szCs w:val="21"/>
          <w:lang w:val="es-AR"/>
        </w:rPr>
        <w:t>kinakailangan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. Ang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employer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ay </w:t>
      </w:r>
      <w:proofErr w:type="spellStart"/>
      <w:r w:rsidRPr="00ED662B">
        <w:rPr>
          <w:i/>
          <w:iCs/>
          <w:sz w:val="21"/>
          <w:szCs w:val="21"/>
          <w:lang w:val="es-AR"/>
        </w:rPr>
        <w:t>dapat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pag-aralan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lokal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, </w:t>
      </w:r>
      <w:proofErr w:type="spellStart"/>
      <w:r w:rsidRPr="00ED662B">
        <w:rPr>
          <w:i/>
          <w:iCs/>
          <w:sz w:val="21"/>
          <w:szCs w:val="21"/>
          <w:lang w:val="es-AR"/>
        </w:rPr>
        <w:t>pang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-estado, at </w:t>
      </w:r>
      <w:proofErr w:type="spellStart"/>
      <w:r w:rsidRPr="00ED662B">
        <w:rPr>
          <w:i/>
          <w:iCs/>
          <w:sz w:val="21"/>
          <w:szCs w:val="21"/>
          <w:lang w:val="es-AR"/>
        </w:rPr>
        <w:t>pederal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 </w:t>
      </w:r>
      <w:proofErr w:type="spellStart"/>
      <w:r w:rsidRPr="00ED662B">
        <w:rPr>
          <w:i/>
          <w:iCs/>
          <w:sz w:val="21"/>
          <w:szCs w:val="21"/>
          <w:lang w:val="es-AR"/>
        </w:rPr>
        <w:t>upang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matiyak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sila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ay </w:t>
      </w:r>
      <w:proofErr w:type="spellStart"/>
      <w:r w:rsidRPr="00ED662B">
        <w:rPr>
          <w:i/>
          <w:iCs/>
          <w:sz w:val="21"/>
          <w:szCs w:val="21"/>
          <w:lang w:val="es-AR"/>
        </w:rPr>
        <w:t>sumusunod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nagbibigay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pinakamaraming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proteksyon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para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empleyado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at </w:t>
      </w:r>
      <w:proofErr w:type="spellStart"/>
      <w:r w:rsidRPr="00ED662B">
        <w:rPr>
          <w:i/>
          <w:iCs/>
          <w:sz w:val="21"/>
          <w:szCs w:val="21"/>
          <w:lang w:val="es-AR"/>
        </w:rPr>
        <w:t>dapat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kasama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karagdagang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legal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kinakailangan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bilang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kailangan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kanilang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sariling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kasunduan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. Ang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partido ay </w:t>
      </w:r>
      <w:proofErr w:type="spellStart"/>
      <w:r w:rsidRPr="00ED662B">
        <w:rPr>
          <w:i/>
          <w:iCs/>
          <w:sz w:val="21"/>
          <w:szCs w:val="21"/>
          <w:lang w:val="es-AR"/>
        </w:rPr>
        <w:t>mananatiling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independyenteng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responsable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pagsunod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naaangkop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batas.  </w:t>
      </w:r>
    </w:p>
    <w:p w14:paraId="5F969EA0" w14:textId="375C2E6B" w:rsidR="00CC724C" w:rsidRDefault="009B6E41" w:rsidP="00ED662B">
      <w:pPr>
        <w:pStyle w:val="CommentText"/>
        <w:spacing w:after="120"/>
        <w:jc w:val="both"/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</w:pPr>
      <w:proofErr w:type="spellStart"/>
      <w:r w:rsidRPr="00ED662B">
        <w:rPr>
          <w:i/>
          <w:iCs/>
          <w:sz w:val="21"/>
          <w:szCs w:val="21"/>
          <w:lang w:val="es-AR"/>
        </w:rPr>
        <w:t>Maraming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 </w:t>
      </w:r>
      <w:proofErr w:type="spellStart"/>
      <w:r w:rsidRPr="00ED662B">
        <w:rPr>
          <w:i/>
          <w:iCs/>
          <w:sz w:val="21"/>
          <w:szCs w:val="21"/>
          <w:lang w:val="es-AR"/>
        </w:rPr>
        <w:t>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nagtatatag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karapatan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at </w:t>
      </w:r>
      <w:proofErr w:type="spellStart"/>
      <w:r w:rsidRPr="00ED662B">
        <w:rPr>
          <w:i/>
          <w:iCs/>
          <w:sz w:val="21"/>
          <w:szCs w:val="21"/>
          <w:lang w:val="es-AR"/>
        </w:rPr>
        <w:t>proteksyon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hindi </w:t>
      </w:r>
      <w:proofErr w:type="spellStart"/>
      <w:r w:rsidRPr="00ED662B">
        <w:rPr>
          <w:i/>
          <w:iCs/>
          <w:sz w:val="21"/>
          <w:szCs w:val="21"/>
          <w:lang w:val="es-AR"/>
        </w:rPr>
        <w:t>maaaring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ipaubaya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o </w:t>
      </w:r>
      <w:proofErr w:type="spellStart"/>
      <w:r w:rsidRPr="00ED662B">
        <w:rPr>
          <w:i/>
          <w:iCs/>
          <w:sz w:val="21"/>
          <w:szCs w:val="21"/>
          <w:lang w:val="es-AR"/>
        </w:rPr>
        <w:t>bawasan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pribadong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kontrata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. Ang </w:t>
      </w:r>
      <w:proofErr w:type="spellStart"/>
      <w:r w:rsidRPr="00ED662B">
        <w:rPr>
          <w:i/>
          <w:iCs/>
          <w:sz w:val="21"/>
          <w:szCs w:val="21"/>
          <w:lang w:val="es-AR"/>
        </w:rPr>
        <w:t>paggamit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isang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kasunduan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pagtrabaho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ay hindi </w:t>
      </w:r>
      <w:proofErr w:type="spellStart"/>
      <w:r w:rsidRPr="00ED662B">
        <w:rPr>
          <w:i/>
          <w:iCs/>
          <w:sz w:val="21"/>
          <w:szCs w:val="21"/>
          <w:lang w:val="es-AR"/>
        </w:rPr>
        <w:t>dapat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bigyang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kahulugan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magpaubaya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karapatan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o </w:t>
      </w:r>
      <w:proofErr w:type="spellStart"/>
      <w:r w:rsidRPr="00ED662B">
        <w:rPr>
          <w:i/>
          <w:iCs/>
          <w:sz w:val="21"/>
          <w:szCs w:val="21"/>
          <w:lang w:val="es-AR"/>
        </w:rPr>
        <w:t>proteksyon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isang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empleyado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ilalim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naaangkop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pederal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, </w:t>
      </w:r>
      <w:proofErr w:type="spellStart"/>
      <w:r w:rsidRPr="00ED662B">
        <w:rPr>
          <w:i/>
          <w:iCs/>
          <w:sz w:val="21"/>
          <w:szCs w:val="21"/>
          <w:lang w:val="es-AR"/>
        </w:rPr>
        <w:t>pang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-estado, o </w:t>
      </w:r>
      <w:proofErr w:type="spellStart"/>
      <w:r w:rsidRPr="00ED662B">
        <w:rPr>
          <w:i/>
          <w:iCs/>
          <w:sz w:val="21"/>
          <w:szCs w:val="21"/>
          <w:lang w:val="es-AR"/>
        </w:rPr>
        <w:t>lokal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batas. Ang </w:t>
      </w:r>
      <w:proofErr w:type="spellStart"/>
      <w:r w:rsidRPr="00ED662B">
        <w:rPr>
          <w:i/>
          <w:iCs/>
          <w:sz w:val="21"/>
          <w:szCs w:val="21"/>
          <w:lang w:val="es-AR"/>
        </w:rPr>
        <w:t>kasunduan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ay </w:t>
      </w:r>
      <w:proofErr w:type="spellStart"/>
      <w:r w:rsidRPr="00ED662B">
        <w:rPr>
          <w:i/>
          <w:iCs/>
          <w:sz w:val="21"/>
          <w:szCs w:val="21"/>
          <w:lang w:val="es-AR"/>
        </w:rPr>
        <w:t>maaaring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magbigay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karapatan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o </w:t>
      </w:r>
      <w:proofErr w:type="spellStart"/>
      <w:r w:rsidRPr="00ED662B">
        <w:rPr>
          <w:i/>
          <w:iCs/>
          <w:sz w:val="21"/>
          <w:szCs w:val="21"/>
          <w:lang w:val="es-AR"/>
        </w:rPr>
        <w:t>proteksyon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kaugnay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partido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hiwalay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mula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pederal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, </w:t>
      </w:r>
      <w:proofErr w:type="spellStart"/>
      <w:r w:rsidRPr="00ED662B">
        <w:rPr>
          <w:i/>
          <w:iCs/>
          <w:sz w:val="21"/>
          <w:szCs w:val="21"/>
          <w:lang w:val="es-AR"/>
        </w:rPr>
        <w:t>pang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-estado, o </w:t>
      </w:r>
      <w:proofErr w:type="spellStart"/>
      <w:r w:rsidRPr="00ED662B">
        <w:rPr>
          <w:i/>
          <w:iCs/>
          <w:sz w:val="21"/>
          <w:szCs w:val="21"/>
          <w:lang w:val="es-AR"/>
        </w:rPr>
        <w:t>lokal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batas. Ang </w:t>
      </w:r>
      <w:proofErr w:type="spellStart"/>
      <w:r w:rsidRPr="00ED662B">
        <w:rPr>
          <w:i/>
          <w:iCs/>
          <w:sz w:val="21"/>
          <w:szCs w:val="21"/>
          <w:lang w:val="es-AR"/>
        </w:rPr>
        <w:t>paglalathalang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ito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ay para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pangkalahatang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impormasyon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upang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magbigay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boluntaryong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mapagkukunan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para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employer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at </w:t>
      </w:r>
      <w:proofErr w:type="spellStart"/>
      <w:r w:rsidRPr="00ED662B">
        <w:rPr>
          <w:i/>
          <w:iCs/>
          <w:sz w:val="21"/>
          <w:szCs w:val="21"/>
          <w:lang w:val="es-AR"/>
        </w:rPr>
        <w:t>empleyado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at hindi </w:t>
      </w:r>
      <w:proofErr w:type="spellStart"/>
      <w:r w:rsidRPr="00ED662B">
        <w:rPr>
          <w:i/>
          <w:iCs/>
          <w:sz w:val="21"/>
          <w:szCs w:val="21"/>
          <w:lang w:val="es-AR"/>
        </w:rPr>
        <w:t>itinuturing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katulad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opisyal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pahayag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posisyon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. Ang </w:t>
      </w:r>
      <w:proofErr w:type="spellStart"/>
      <w:r w:rsidRPr="00ED662B">
        <w:rPr>
          <w:i/>
          <w:iCs/>
          <w:sz w:val="21"/>
          <w:szCs w:val="21"/>
          <w:lang w:val="es-AR"/>
        </w:rPr>
        <w:t>mga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nilalaman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</w:t>
      </w:r>
      <w:proofErr w:type="spellStart"/>
      <w:r w:rsidRPr="00ED662B">
        <w:rPr>
          <w:i/>
          <w:iCs/>
          <w:sz w:val="21"/>
          <w:szCs w:val="21"/>
          <w:lang w:val="es-AR"/>
        </w:rPr>
        <w:t>halimbawang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kasunduan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ito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ay </w:t>
      </w:r>
      <w:proofErr w:type="spellStart"/>
      <w:r w:rsidRPr="00ED662B">
        <w:rPr>
          <w:i/>
          <w:iCs/>
          <w:sz w:val="21"/>
          <w:szCs w:val="21"/>
          <w:lang w:val="es-AR"/>
        </w:rPr>
        <w:t>walang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parehong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puwersa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at </w:t>
      </w:r>
      <w:proofErr w:type="spellStart"/>
      <w:r w:rsidRPr="00ED662B">
        <w:rPr>
          <w:i/>
          <w:iCs/>
          <w:sz w:val="21"/>
          <w:szCs w:val="21"/>
          <w:lang w:val="es-AR"/>
        </w:rPr>
        <w:t>epekto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ng batas at hindi </w:t>
      </w:r>
      <w:proofErr w:type="spellStart"/>
      <w:r w:rsidRPr="00ED662B">
        <w:rPr>
          <w:i/>
          <w:iCs/>
          <w:sz w:val="21"/>
          <w:szCs w:val="21"/>
          <w:lang w:val="es-AR"/>
        </w:rPr>
        <w:t>nilalayon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na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iatas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publiko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sa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anumang</w:t>
      </w:r>
      <w:proofErr w:type="spellEnd"/>
      <w:r w:rsidRPr="00ED662B">
        <w:rPr>
          <w:i/>
          <w:iCs/>
          <w:sz w:val="21"/>
          <w:szCs w:val="21"/>
          <w:lang w:val="es-AR"/>
        </w:rPr>
        <w:t xml:space="preserve"> </w:t>
      </w:r>
      <w:proofErr w:type="spellStart"/>
      <w:r w:rsidRPr="00ED662B">
        <w:rPr>
          <w:i/>
          <w:iCs/>
          <w:sz w:val="21"/>
          <w:szCs w:val="21"/>
          <w:lang w:val="es-AR"/>
        </w:rPr>
        <w:t>paraan</w:t>
      </w:r>
      <w:proofErr w:type="spellEnd"/>
      <w:r w:rsidRPr="00ED662B">
        <w:rPr>
          <w:i/>
          <w:iCs/>
          <w:sz w:val="21"/>
          <w:szCs w:val="21"/>
          <w:lang w:val="es-AR"/>
        </w:rPr>
        <w:t>.</w:t>
      </w:r>
      <w:r w:rsidR="00CC724C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br w:type="page"/>
      </w:r>
    </w:p>
    <w:p w14:paraId="66AD5CF3" w14:textId="3B64A421" w:rsidR="008A671C" w:rsidRPr="00F1381B" w:rsidRDefault="008A671C" w:rsidP="008A671C">
      <w:pPr>
        <w:pStyle w:val="Heading2"/>
        <w:keepNext w:val="0"/>
        <w:keepLines w:val="0"/>
        <w:spacing w:before="0" w:after="120" w:line="240" w:lineRule="auto"/>
        <w:jc w:val="center"/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</w:pP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lastRenderedPageBreak/>
        <w:t>Halimbawang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Nakasulat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na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Kasunduan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para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sa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mga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Tagalinis</w:t>
      </w:r>
      <w:proofErr w:type="spellEnd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ng </w:t>
      </w:r>
      <w:proofErr w:type="spellStart"/>
      <w:r w:rsidRPr="00F13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Bahay</w:t>
      </w:r>
      <w:proofErr w:type="spellEnd"/>
    </w:p>
    <w:p w14:paraId="3DC9B228" w14:textId="77777777" w:rsidR="008A671C" w:rsidRPr="00F1381B" w:rsidRDefault="008A671C" w:rsidP="008A671C">
      <w:pPr>
        <w:rPr>
          <w:lang w:val="es-AR"/>
        </w:rPr>
      </w:pPr>
    </w:p>
    <w:p w14:paraId="0E4364C6" w14:textId="78D5B0B8" w:rsidR="0C8DCB72" w:rsidRDefault="0C8DCB72" w:rsidP="00AD49B4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Pangunahing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Impormasyon</w:t>
      </w:r>
      <w:proofErr w:type="spellEnd"/>
    </w:p>
    <w:p w14:paraId="6B01144B" w14:textId="3D654359" w:rsidR="60559E25" w:rsidRDefault="1D1D7ED1" w:rsidP="547D94CC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Nilalatag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nakasulat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napagkasunduang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tuntunin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serbisyo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paglilinis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________________________________________ (“Employer”) at _______________________________________________ (“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”).</w:t>
      </w:r>
    </w:p>
    <w:p w14:paraId="5A0487A2" w14:textId="3D3F511C" w:rsidR="46129676" w:rsidRDefault="46129676" w:rsidP="00AD49B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employer: __________________________________</w:t>
      </w:r>
    </w:p>
    <w:p w14:paraId="1C99AF32" w14:textId="1DB7CDEA" w:rsidR="51C35350" w:rsidRDefault="51C35350" w:rsidP="00AD49B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Impormasyon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employer: _______________________________________</w:t>
      </w:r>
    </w:p>
    <w:p w14:paraId="6707D5AB" w14:textId="6D145EA1" w:rsidR="64B8EBAF" w:rsidRDefault="64B8EBAF" w:rsidP="00AD49B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emerhensiya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_________________________________________________</w:t>
      </w:r>
    </w:p>
    <w:p w14:paraId="580E4089" w14:textId="1C7EF3EC" w:rsidR="64B8EBAF" w:rsidRDefault="64B8EBAF" w:rsidP="00AD49B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</w:t>
      </w:r>
    </w:p>
    <w:p w14:paraId="2B901540" w14:textId="405A089B" w:rsidR="64B8EBAF" w:rsidRPr="00F1381B" w:rsidRDefault="64B8EBAF" w:rsidP="00AD49B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Impormasyon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pakikipag-ugnayan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</w:t>
      </w:r>
    </w:p>
    <w:p w14:paraId="694D39D9" w14:textId="23FEBABC" w:rsidR="64B8EBAF" w:rsidRDefault="64B8EBAF" w:rsidP="00AD49B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emerhensiya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_________________________________________________</w:t>
      </w:r>
    </w:p>
    <w:p w14:paraId="2DF586D9" w14:textId="10AFD579" w:rsidR="008C7C87" w:rsidRPr="00F1381B" w:rsidRDefault="79F10FB1" w:rsidP="00AD49B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Ang lugar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matatagpuan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address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): _______________________________________________________________________________________________________________________________________________________________________________________________________________________</w:t>
      </w:r>
    </w:p>
    <w:p w14:paraId="216AB148" w14:textId="3AB862A8" w:rsidR="1D1D7ED1" w:rsidRDefault="4B8ADBD7" w:rsidP="00AD49B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simulang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____________________________________________.</w:t>
      </w:r>
    </w:p>
    <w:p w14:paraId="3A0AC834" w14:textId="70990DA6" w:rsidR="1D1D7ED1" w:rsidRDefault="1D1D7ED1" w:rsidP="00AD49B4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031CF784" w14:textId="43B97465" w:rsidR="1D1D7ED1" w:rsidRDefault="1D1D7ED1" w:rsidP="00AD49B4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1: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hanggang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wakasan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alinman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partido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683B4043" w14:textId="7658296F" w:rsidR="547D94CC" w:rsidRPr="00F1381B" w:rsidRDefault="1D1D7ED1" w:rsidP="00AD49B4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Opsyon</w:t>
      </w:r>
      <w:proofErr w:type="spellEnd"/>
      <w:r w:rsidRPr="00F13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2:</w:t>
      </w: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ugnayan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pagitan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partido ay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magtatapos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______________________________________________ (“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Petsa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Pagtatapos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”).  </w:t>
      </w:r>
    </w:p>
    <w:p w14:paraId="0AAA8204" w14:textId="77777777" w:rsidR="008C7C87" w:rsidRPr="00F1381B" w:rsidRDefault="008C7C87" w:rsidP="0F8CF784">
      <w:pPr>
        <w:pStyle w:val="ListParagraph"/>
        <w:spacing w:after="0"/>
        <w:ind w:left="2160"/>
        <w:rPr>
          <w:rFonts w:eastAsiaTheme="minorEastAsia"/>
          <w:b/>
          <w:bCs/>
          <w:color w:val="000000" w:themeColor="text1"/>
          <w:sz w:val="24"/>
          <w:szCs w:val="24"/>
          <w:lang w:val="es-AR"/>
        </w:rPr>
      </w:pPr>
    </w:p>
    <w:p w14:paraId="6484F888" w14:textId="559AA192" w:rsidR="006D641E" w:rsidRPr="0000099E" w:rsidRDefault="447725A4" w:rsidP="00AD49B4">
      <w:pPr>
        <w:pStyle w:val="ListParagraph"/>
        <w:numPr>
          <w:ilvl w:val="0"/>
          <w:numId w:val="23"/>
        </w:num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Responsibilidad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Trabaho</w:t>
      </w:r>
      <w:proofErr w:type="spellEnd"/>
    </w:p>
    <w:p w14:paraId="5552DFBF" w14:textId="7650E928" w:rsidR="0F86F023" w:rsidRPr="0000099E" w:rsidRDefault="0F86F023" w:rsidP="00AD49B4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tungkulin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): </w:t>
      </w:r>
    </w:p>
    <w:p w14:paraId="07C32FFC" w14:textId="7A6664FB" w:rsidR="73E4048F" w:rsidRPr="0000099E" w:rsidRDefault="73E4048F" w:rsidP="0F8CF784">
      <w:pPr>
        <w:spacing w:after="0"/>
        <w:ind w:left="720"/>
      </w:pP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Paglilinis</w:t>
      </w:r>
      <w:proofErr w:type="spellEnd"/>
    </w:p>
    <w:p w14:paraId="00E77885" w14:textId="472FD326" w:rsidR="006D641E" w:rsidRPr="0000099E" w:rsidRDefault="256B18A5" w:rsidP="00AD49B4">
      <w:pPr>
        <w:pStyle w:val="ListParagraph"/>
        <w:numPr>
          <w:ilvl w:val="0"/>
          <w:numId w:val="22"/>
        </w:numPr>
        <w:rPr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Pagva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-vacuum</w:t>
      </w:r>
    </w:p>
    <w:p w14:paraId="7CACBB12" w14:textId="50F311FD" w:rsidR="006D641E" w:rsidRPr="0000099E" w:rsidRDefault="2610DF01" w:rsidP="00AD49B4">
      <w:pPr>
        <w:pStyle w:val="ListParagraph"/>
        <w:numPr>
          <w:ilvl w:val="0"/>
          <w:numId w:val="22"/>
        </w:numPr>
        <w:rPr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Pagpupunas</w:t>
      </w:r>
      <w:proofErr w:type="spellEnd"/>
    </w:p>
    <w:p w14:paraId="44E50B9F" w14:textId="419F5BDD" w:rsidR="006D641E" w:rsidRPr="0000099E" w:rsidRDefault="66210852" w:rsidP="00AD49B4">
      <w:pPr>
        <w:pStyle w:val="ListParagraph"/>
        <w:numPr>
          <w:ilvl w:val="0"/>
          <w:numId w:val="22"/>
        </w:numPr>
        <w:rPr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Pagmo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-mop</w:t>
      </w:r>
    </w:p>
    <w:p w14:paraId="355EC41E" w14:textId="404E6CD5" w:rsidR="006D641E" w:rsidRPr="0000099E" w:rsidRDefault="12DF9D77" w:rsidP="00AD49B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Paghuhugas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pinggan</w:t>
      </w:r>
      <w:proofErr w:type="spellEnd"/>
    </w:p>
    <w:p w14:paraId="2CCC3D81" w14:textId="3DFF4C4E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Paglilinis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bintana</w:t>
      </w:r>
      <w:proofErr w:type="spellEnd"/>
    </w:p>
    <w:p w14:paraId="7D2C6E03" w14:textId="2A370E81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Pagpapalit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kobre-kama</w:t>
      </w:r>
      <w:proofErr w:type="spellEnd"/>
    </w:p>
    <w:p w14:paraId="6A73294E" w14:textId="232A9ABC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Pagpapalit</w:t>
      </w:r>
      <w:proofErr w:type="spellEnd"/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tuwalya</w:t>
      </w:r>
      <w:proofErr w:type="spellEnd"/>
    </w:p>
    <w:p w14:paraId="4C7A3099" w14:textId="0F4B7F2B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Pag-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aayos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higaan</w:t>
      </w:r>
      <w:proofErr w:type="spellEnd"/>
    </w:p>
    <w:p w14:paraId="4182A95B" w14:textId="581D8861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Paglalabas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basura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ireresiklo</w:t>
      </w:r>
      <w:proofErr w:type="spellEnd"/>
    </w:p>
    <w:p w14:paraId="0FF7581D" w14:textId="094B8A69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Paglilinis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kusina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ang: _________________________________________________________________</w:t>
      </w:r>
    </w:p>
    <w:p w14:paraId="463B1D76" w14:textId="08A12BBC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Paglilinis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banyo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ang: _________________________________________________________________</w:t>
      </w:r>
    </w:p>
    <w:p w14:paraId="4CE32606" w14:textId="1DD20FD7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Paglilinis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garahe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ang: _________________________________________________________________</w:t>
      </w:r>
    </w:p>
    <w:p w14:paraId="54F5880B" w14:textId="2354D761" w:rsidR="28156331" w:rsidRPr="0000099E" w:rsidRDefault="28156331" w:rsidP="0F8CF784">
      <w:pPr>
        <w:spacing w:after="0"/>
        <w:ind w:left="7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Gawaing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Bakuran</w:t>
      </w:r>
      <w:proofErr w:type="spellEnd"/>
    </w:p>
    <w:p w14:paraId="58181B6F" w14:textId="5AF5EDBB" w:rsidR="28156331" w:rsidRPr="0000099E" w:rsidRDefault="28156331" w:rsidP="00AD49B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Gawaing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bakuran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ang: _________________________________________________________________</w:t>
      </w:r>
    </w:p>
    <w:p w14:paraId="0C2BCDD8" w14:textId="5F644337" w:rsidR="6B136F90" w:rsidRPr="0000099E" w:rsidRDefault="6B136F90" w:rsidP="0F8CF784">
      <w:pPr>
        <w:spacing w:after="0"/>
        <w:ind w:firstLine="7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Suporta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sa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Sambahayan</w:t>
      </w:r>
      <w:proofErr w:type="spellEnd"/>
    </w:p>
    <w:p w14:paraId="187C98D1" w14:textId="718212D9" w:rsidR="72C3D791" w:rsidRPr="00F1381B" w:rsidRDefault="007E19C4" w:rsidP="00AD49B4">
      <w:pPr>
        <w:pStyle w:val="ListParagraph"/>
        <w:numPr>
          <w:ilvl w:val="0"/>
          <w:numId w:val="22"/>
        </w:numPr>
        <w:spacing w:after="0"/>
        <w:rPr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Paglalaba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pagsasampay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pagtutupi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pagtatabi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labada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</w:p>
    <w:p w14:paraId="1CAC0AE6" w14:textId="143E312E" w:rsidR="006D641E" w:rsidRPr="0000099E" w:rsidRDefault="72C3D791" w:rsidP="3E17B965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Pagluluto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ang: _________________________________________________</w:t>
      </w:r>
    </w:p>
    <w:p w14:paraId="4C0FC333" w14:textId="1E3CD619" w:rsidR="006D641E" w:rsidRPr="0000099E" w:rsidRDefault="1088C458" w:rsidP="3E17B965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_________________________________________________________________</w:t>
      </w:r>
    </w:p>
    <w:p w14:paraId="21A018D7" w14:textId="5201BF39" w:rsidR="006D641E" w:rsidRPr="0000099E" w:rsidRDefault="034FC53F" w:rsidP="3E17B965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Pamimili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ang: ___________________________________________________________________________________________________________________________________</w:t>
      </w:r>
    </w:p>
    <w:p w14:paraId="2B8FD598" w14:textId="6B05628B" w:rsidR="5AEB277C" w:rsidRPr="0000099E" w:rsidRDefault="5AEB277C" w:rsidP="3E17B965">
      <w:pPr>
        <w:spacing w:after="0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Iba Pa</w:t>
      </w:r>
    </w:p>
    <w:p w14:paraId="7F657CA7" w14:textId="3C45D863" w:rsidR="00C05C52" w:rsidRDefault="12AC0DA9" w:rsidP="00C05C52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Iba pang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ang: ___________________________________________________________________________________________________________________________________</w:t>
      </w:r>
    </w:p>
    <w:p w14:paraId="55E41243" w14:textId="77777777" w:rsidR="00C05C52" w:rsidRDefault="00C05C52" w:rsidP="00C05C5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4A12F0" w14:textId="69B79E06" w:rsidR="00C05C52" w:rsidRPr="0000099E" w:rsidRDefault="00C05C52" w:rsidP="0000099E">
      <w:pPr>
        <w:pStyle w:val="ListParagraph"/>
        <w:numPr>
          <w:ilvl w:val="0"/>
          <w:numId w:val="24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maaaring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kumpletuhin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bahagi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iginugol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pagtatrabaho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nakalista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itaas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responsibilidad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kumpleto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08C0D98A" w14:textId="7E422849" w:rsidR="755EE72A" w:rsidRDefault="755EE72A" w:rsidP="00536DC9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813C1A6" w14:textId="7A708F7B" w:rsidR="755EE72A" w:rsidRDefault="1A8065EF" w:rsidP="0F8CF78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III.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Benepisyo</w:t>
      </w:r>
      <w:proofErr w:type="spellEnd"/>
    </w:p>
    <w:p w14:paraId="46EFB62C" w14:textId="684014AB" w:rsidR="755EE72A" w:rsidRDefault="669A609B" w:rsidP="00AD49B4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1406CB7F" w14:textId="4A3D2614" w:rsidR="755EE72A" w:rsidRDefault="00F1289A" w:rsidP="00AD49B4">
      <w:pPr>
        <w:pStyle w:val="ListParagraph"/>
        <w:numPr>
          <w:ilvl w:val="1"/>
          <w:numId w:val="2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overtime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pinakamataas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pinakamababang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$___________________</w:t>
      </w:r>
    </w:p>
    <w:p w14:paraId="6CEC7459" w14:textId="77777777" w:rsidR="00F41C07" w:rsidRDefault="618EC8B9" w:rsidP="00F41C07">
      <w:pPr>
        <w:pStyle w:val="ListParagraph"/>
        <w:numPr>
          <w:ilvl w:val="1"/>
          <w:numId w:val="2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Overtime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bahagi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nagtrabaho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higit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40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1.5x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maliban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Pamantayan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$____________</w:t>
      </w:r>
    </w:p>
    <w:p w14:paraId="25FFE4DD" w14:textId="3376BAE3" w:rsidR="755EE72A" w:rsidRPr="00F41C07" w:rsidRDefault="669A609B" w:rsidP="00F41C07">
      <w:pPr>
        <w:pStyle w:val="ListParagraph"/>
        <w:numPr>
          <w:ilvl w:val="0"/>
          <w:numId w:val="21"/>
        </w:numPr>
        <w:spacing w:after="0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  <w:vertAlign w:val="baseline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regular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2E98D7AA" w14:textId="405A087E" w:rsidR="755EE72A" w:rsidRDefault="00135919" w:rsidP="00135919">
      <w:pPr>
        <w:pStyle w:val="ListParagraph"/>
        <w:numPr>
          <w:ilvl w:val="1"/>
          <w:numId w:val="2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>pamamagitan</w:t>
      </w:r>
      <w:proofErr w:type="spellEnd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(</w:t>
      </w:r>
      <w:proofErr w:type="spellStart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 w:rsidR="669A60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4889C93F" w14:textId="5D527B8E" w:rsidR="755EE72A" w:rsidRDefault="0ACD0BE5" w:rsidP="00AD49B4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Pera</w:t>
      </w:r>
      <w:proofErr w:type="spellEnd"/>
    </w:p>
    <w:p w14:paraId="498E2B7B" w14:textId="533097B8" w:rsidR="755EE72A" w:rsidRDefault="0ACD0BE5" w:rsidP="00AD49B4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Tseke</w:t>
      </w:r>
      <w:proofErr w:type="spellEnd"/>
    </w:p>
    <w:p w14:paraId="7B103877" w14:textId="02965EBC" w:rsidR="755EE72A" w:rsidRDefault="0ACD0BE5" w:rsidP="00AD49B4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Direktang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deposito</w:t>
      </w:r>
      <w:proofErr w:type="spellEnd"/>
    </w:p>
    <w:p w14:paraId="4FCCFE35" w14:textId="6E6E5B81" w:rsidR="755EE72A" w:rsidRDefault="0ACD0BE5" w:rsidP="00AD49B4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Ibang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</w:t>
      </w:r>
    </w:p>
    <w:p w14:paraId="1AB955FB" w14:textId="77777777" w:rsidR="00CC724C" w:rsidRDefault="00CC724C" w:rsidP="00ED662B">
      <w:pPr>
        <w:pStyle w:val="ListParagraph"/>
        <w:spacing w:after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5CC4D6" w14:textId="5F98BA90" w:rsidR="755EE72A" w:rsidRPr="00ED662B" w:rsidRDefault="00135919" w:rsidP="00ED662B">
      <w:pPr>
        <w:pStyle w:val="ListParagraph"/>
        <w:numPr>
          <w:ilvl w:val="1"/>
          <w:numId w:val="2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>dalas</w:t>
      </w:r>
      <w:proofErr w:type="spellEnd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 w:rsidR="669A609B" w:rsidRPr="00ED66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5C71334A" w14:textId="16699A5F" w:rsidR="755EE72A" w:rsidRDefault="142CA4F3" w:rsidP="00AD49B4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Lingguhan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427455CE" w14:textId="3ACB4AD2" w:rsidR="755EE72A" w:rsidRDefault="142CA4F3" w:rsidP="00AD49B4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Tuwing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dalawang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 </w:t>
      </w:r>
    </w:p>
    <w:p w14:paraId="1B196081" w14:textId="5FEEA4E6" w:rsidR="755EE72A" w:rsidRDefault="142CA4F3" w:rsidP="00AD49B4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kalahating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 at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buwan</w:t>
      </w:r>
      <w:proofErr w:type="spellEnd"/>
    </w:p>
    <w:p w14:paraId="60D8D1B2" w14:textId="32CB2632" w:rsidR="755EE72A" w:rsidRDefault="142CA4F3" w:rsidP="00AD49B4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Iba pa: ________________________________________</w:t>
      </w:r>
    </w:p>
    <w:p w14:paraId="368529E6" w14:textId="77777777" w:rsidR="00135919" w:rsidRDefault="00135919" w:rsidP="00ED662B">
      <w:pPr>
        <w:pStyle w:val="ListParagraph"/>
        <w:spacing w:after="0" w:line="240" w:lineRule="auto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BD4EBF7" w14:textId="75E3333D" w:rsidR="755EE72A" w:rsidRDefault="669A609B" w:rsidP="00AD49B4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): </w:t>
      </w:r>
    </w:p>
    <w:p w14:paraId="61D51315" w14:textId="48E0E67F" w:rsidR="755EE72A" w:rsidRDefault="6103EB94" w:rsidP="00AD49B4">
      <w:pPr>
        <w:pStyle w:val="ListParagraph"/>
        <w:numPr>
          <w:ilvl w:val="0"/>
          <w:numId w:val="19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Seguro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kalusugan</w:t>
      </w:r>
      <w:proofErr w:type="spellEnd"/>
    </w:p>
    <w:p w14:paraId="421F294D" w14:textId="10CE8169" w:rsidR="755EE72A" w:rsidRDefault="6103EB94" w:rsidP="00AD49B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Seguro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dental</w:t>
      </w:r>
    </w:p>
    <w:p w14:paraId="1062450A" w14:textId="4D782780" w:rsidR="755EE72A" w:rsidRPr="00F1381B" w:rsidRDefault="6103EB94" w:rsidP="00AD49B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Pagbabalik-bayad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premium ng seguro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kalusugan</w:t>
      </w:r>
      <w:proofErr w:type="spellEnd"/>
    </w:p>
    <w:p w14:paraId="3AACDF96" w14:textId="65B3EBC8" w:rsidR="755EE72A" w:rsidRPr="00F1381B" w:rsidRDefault="6103EB94" w:rsidP="00AD49B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kontribusyon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plano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pagreretiro</w:t>
      </w:r>
      <w:proofErr w:type="spellEnd"/>
    </w:p>
    <w:p w14:paraId="6B6FCCE6" w14:textId="73EC45F2" w:rsidR="755EE72A" w:rsidRDefault="6103EB94" w:rsidP="00AD49B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Allowance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transportasyon</w:t>
      </w:r>
      <w:proofErr w:type="spellEnd"/>
      <w:proofErr w:type="gramEnd"/>
    </w:p>
    <w:p w14:paraId="52627116" w14:textId="6B2A991A" w:rsidR="755EE72A" w:rsidRDefault="6103EB94" w:rsidP="00AD49B4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</w:t>
      </w:r>
    </w:p>
    <w:p w14:paraId="2F453CA3" w14:textId="5EC471ED" w:rsidR="755EE72A" w:rsidRDefault="669A609B" w:rsidP="00AD49B4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pahayag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isasama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impormasyon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): </w:t>
      </w:r>
    </w:p>
    <w:p w14:paraId="4693BCE0" w14:textId="6DD523F5" w:rsidR="755EE72A" w:rsidRDefault="669A609B" w:rsidP="00AD49B4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address ng Employer  </w:t>
      </w:r>
    </w:p>
    <w:p w14:paraId="5000A028" w14:textId="078979F0" w:rsidR="755EE72A" w:rsidRDefault="669A609B" w:rsidP="00AD49B4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binabayaran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</w:p>
    <w:p w14:paraId="62369320" w14:textId="77777777" w:rsidR="003B0217" w:rsidRDefault="003B0217" w:rsidP="003B0217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Kabuuang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itrinabaho</w:t>
      </w:r>
      <w:proofErr w:type="spellEnd"/>
    </w:p>
    <w:p w14:paraId="0B031072" w14:textId="69B3211E" w:rsidR="755EE72A" w:rsidRDefault="669A609B" w:rsidP="00AD49B4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Kabuuang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ikinita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kinikita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59D5EED6" w14:textId="1E58C378" w:rsidR="755EE72A" w:rsidRDefault="669A609B" w:rsidP="00AD49B4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pagbinbin</w:t>
      </w:r>
      <w:proofErr w:type="spellEnd"/>
    </w:p>
    <w:p w14:paraId="5ABEA90E" w14:textId="72018E46" w:rsidR="755EE72A" w:rsidRDefault="669A609B" w:rsidP="00AD49B4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Netong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matatanggap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pagkatapos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28D2CA4C" w14:textId="52AB49AA" w:rsidR="755EE72A" w:rsidRDefault="669A609B" w:rsidP="24E211C3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Iba pa: ___________________________________________________________________________________________________________________________________</w:t>
      </w:r>
    </w:p>
    <w:p w14:paraId="18F48241" w14:textId="666D9BA1" w:rsidR="00ED662B" w:rsidRDefault="00ED662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br w:type="page"/>
      </w:r>
    </w:p>
    <w:p w14:paraId="0C0D654A" w14:textId="57540C16" w:rsidR="755EE72A" w:rsidRPr="00240216" w:rsidRDefault="456AB14A" w:rsidP="0F8CF78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IV. 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189148B9" w14:textId="39F11B31" w:rsidR="755EE72A" w:rsidRDefault="25DB0217" w:rsidP="3E17B965">
      <w:pPr>
        <w:pStyle w:val="ListParagraph"/>
        <w:numPr>
          <w:ilvl w:val="0"/>
          <w:numId w:val="17"/>
        </w:numPr>
        <w:spacing w:after="0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Employer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magbibinbin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legal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Social Security at Medicare, at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legal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6B65D5F" w14:textId="771459AF" w:rsidR="755EE72A" w:rsidRDefault="25DB0217" w:rsidP="00AD49B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kautusan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ibibinbin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porsyento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pagbinbin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6FFEB550" w14:textId="29A2C987" w:rsidR="755EE72A" w:rsidRDefault="25DB0217" w:rsidP="00AD49B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mula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parehong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sinang-ayunan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alinsunod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section 3(m) ng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Pamantayan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namamahala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inumin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tirahan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gagawin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0DBADA6D" w14:textId="51215D24" w:rsidR="755EE72A" w:rsidRPr="00F1381B" w:rsidRDefault="25DB0217" w:rsidP="00AD49B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Halaga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seguro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kalusugan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$__________</w:t>
      </w:r>
    </w:p>
    <w:p w14:paraId="2E154780" w14:textId="359429BB" w:rsidR="755EE72A" w:rsidRDefault="25DB0217" w:rsidP="00AD49B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inumin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$__________</w:t>
      </w:r>
    </w:p>
    <w:p w14:paraId="6C1E2A6F" w14:textId="45152669" w:rsidR="755EE72A" w:rsidRPr="00F1381B" w:rsidRDefault="25DB0217" w:rsidP="00AD49B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Halaga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tuluyan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/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tirahan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$__________</w:t>
      </w:r>
    </w:p>
    <w:p w14:paraId="6E4452C6" w14:textId="0139FD29" w:rsidR="00BE0DDC" w:rsidRDefault="25DB0217" w:rsidP="00E52E47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Halaga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iba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pagbabawas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$__________</w:t>
      </w:r>
    </w:p>
    <w:p w14:paraId="4F6279E7" w14:textId="77777777" w:rsidR="00373B9C" w:rsidRPr="00F1381B" w:rsidRDefault="00373B9C" w:rsidP="00ED662B">
      <w:pPr>
        <w:pStyle w:val="ListParagraph"/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p w14:paraId="116D5030" w14:textId="5593A915" w:rsidR="755EE72A" w:rsidRDefault="2BC96B8A" w:rsidP="0F8CF784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V.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Trabaho</w:t>
      </w:r>
      <w:proofErr w:type="spellEnd"/>
    </w:p>
    <w:p w14:paraId="24D8B14B" w14:textId="678CE6C2" w:rsidR="755EE72A" w:rsidRPr="0000099E" w:rsidRDefault="00B713F6" w:rsidP="3E17B965">
      <w:pPr>
        <w:pStyle w:val="ListParagraph"/>
        <w:numPr>
          <w:ilvl w:val="0"/>
          <w:numId w:val="16"/>
        </w:numPr>
        <w:spacing w:after="0"/>
      </w:pPr>
      <w:r>
        <w:rPr>
          <w:rFonts w:ascii="Segoe UI Symbol" w:eastAsia="Calibri" w:hAnsi="Segoe UI Symbol"/>
          <w:color w:val="000000" w:themeColor="text1"/>
          <w:sz w:val="24"/>
          <w:szCs w:val="24"/>
        </w:rPr>
        <w:t>☐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Itatala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ng Employer ang lahat ng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itrinabaho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, o </w:t>
      </w:r>
      <w:r>
        <w:rPr>
          <w:rFonts w:ascii="Segoe UI Symbol" w:eastAsia="Calibri" w:hAnsi="Segoe UI Symbol"/>
          <w:color w:val="000000" w:themeColor="text1"/>
          <w:sz w:val="24"/>
          <w:szCs w:val="24"/>
        </w:rPr>
        <w:t>☐</w:t>
      </w:r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itatala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itrinabaho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iulat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Employer (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ang isa).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Magtatabi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ang Employer ng lahat ng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talaan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alinsunod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batas,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ang Batas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Pamantayan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/>
          <w:color w:val="000000" w:themeColor="text1"/>
          <w:sz w:val="24"/>
          <w:szCs w:val="24"/>
        </w:rPr>
        <w:t xml:space="preserve">. </w:t>
      </w:r>
    </w:p>
    <w:p w14:paraId="7C411537" w14:textId="612B6578" w:rsidR="755EE72A" w:rsidRPr="00F1381B" w:rsidRDefault="2BC96B8A" w:rsidP="3E17B965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Ang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iskedyul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itatala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ibaba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magtatrabaho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anumang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karagdagang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tagal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partikular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oras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lahat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babayaran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bayad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 </w:t>
      </w:r>
    </w:p>
    <w:p w14:paraId="6F6134F0" w14:textId="77777777" w:rsidR="00E52E47" w:rsidRPr="00F1381B" w:rsidRDefault="00E52E47" w:rsidP="00E52E47">
      <w:pPr>
        <w:pStyle w:val="ListParagraph"/>
        <w:spacing w:after="0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187"/>
        <w:gridCol w:w="2540"/>
        <w:gridCol w:w="2527"/>
        <w:gridCol w:w="2096"/>
      </w:tblGrid>
      <w:tr w:rsidR="0F8CF784" w14:paraId="29B51A00" w14:textId="77777777" w:rsidTr="000F33B2">
        <w:trPr>
          <w:trHeight w:val="345"/>
          <w:tblHeader/>
        </w:trPr>
        <w:tc>
          <w:tcPr>
            <w:tcW w:w="2220" w:type="dxa"/>
            <w:shd w:val="clear" w:color="auto" w:fill="006AA8"/>
          </w:tcPr>
          <w:p w14:paraId="3E620830" w14:textId="745F9B4E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Araw</w:t>
            </w:r>
          </w:p>
        </w:tc>
        <w:tc>
          <w:tcPr>
            <w:tcW w:w="2571" w:type="dxa"/>
            <w:shd w:val="clear" w:color="auto" w:fill="006AA8"/>
          </w:tcPr>
          <w:p w14:paraId="69176388" w14:textId="0A872F8B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Simula</w:t>
            </w:r>
          </w:p>
        </w:tc>
        <w:tc>
          <w:tcPr>
            <w:tcW w:w="2571" w:type="dxa"/>
            <w:shd w:val="clear" w:color="auto" w:fill="006AA8"/>
          </w:tcPr>
          <w:p w14:paraId="3395DECF" w14:textId="542DD014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Pagtatapos</w:t>
            </w:r>
            <w:proofErr w:type="spellEnd"/>
          </w:p>
        </w:tc>
        <w:tc>
          <w:tcPr>
            <w:tcW w:w="2143" w:type="dxa"/>
            <w:shd w:val="clear" w:color="auto" w:fill="006AA8"/>
          </w:tcPr>
          <w:p w14:paraId="49C4E5BE" w14:textId="17F03A00" w:rsidR="0F8CF784" w:rsidRDefault="3442D012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#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mga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Araw-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araw</w:t>
            </w:r>
            <w:proofErr w:type="spellEnd"/>
          </w:p>
        </w:tc>
      </w:tr>
      <w:tr w:rsidR="0F8CF784" w14:paraId="163005B2" w14:textId="77777777" w:rsidTr="52A2D638">
        <w:trPr>
          <w:trHeight w:val="300"/>
          <w:tblHeader/>
        </w:trPr>
        <w:tc>
          <w:tcPr>
            <w:tcW w:w="2220" w:type="dxa"/>
            <w:vAlign w:val="center"/>
          </w:tcPr>
          <w:p w14:paraId="75834C3D" w14:textId="2E1104BA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Linggo</w:t>
            </w:r>
            <w:proofErr w:type="spellEnd"/>
          </w:p>
        </w:tc>
        <w:tc>
          <w:tcPr>
            <w:tcW w:w="2571" w:type="dxa"/>
            <w:vAlign w:val="center"/>
          </w:tcPr>
          <w:p w14:paraId="08ACD259" w14:textId="1826B1DA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DFEF1F" w14:textId="0A9F1CC7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  <w:p w14:paraId="2020419D" w14:textId="03C415AC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6420081D" w14:textId="186A5278" w:rsidR="0F8CF784" w:rsidRPr="001B0125" w:rsidRDefault="0F8CF784" w:rsidP="00CD398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733DEE" w14:textId="0B641F86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 AM/PM</w:t>
            </w:r>
          </w:p>
        </w:tc>
        <w:tc>
          <w:tcPr>
            <w:tcW w:w="2143" w:type="dxa"/>
            <w:vAlign w:val="center"/>
          </w:tcPr>
          <w:p w14:paraId="0B564FD6" w14:textId="6DFBC95B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</w:tc>
      </w:tr>
      <w:tr w:rsidR="0F8CF784" w14:paraId="20C1BF7B" w14:textId="77777777" w:rsidTr="52A2D638">
        <w:trPr>
          <w:trHeight w:val="300"/>
          <w:tblHeader/>
        </w:trPr>
        <w:tc>
          <w:tcPr>
            <w:tcW w:w="2220" w:type="dxa"/>
            <w:vAlign w:val="center"/>
          </w:tcPr>
          <w:p w14:paraId="2A1CBE04" w14:textId="6D0E738D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Lunes</w:t>
            </w:r>
          </w:p>
        </w:tc>
        <w:tc>
          <w:tcPr>
            <w:tcW w:w="2571" w:type="dxa"/>
            <w:vAlign w:val="center"/>
          </w:tcPr>
          <w:p w14:paraId="38EE7DF8" w14:textId="0501841F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6D2BAA" w14:textId="779A198F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  <w:p w14:paraId="667DBBE1" w14:textId="2F7A91F2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14EFCFC" w14:textId="2DC59BFF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000AC9" w14:textId="41CBD84C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</w:tc>
        <w:tc>
          <w:tcPr>
            <w:tcW w:w="2143" w:type="dxa"/>
            <w:vAlign w:val="center"/>
          </w:tcPr>
          <w:p w14:paraId="1ECFFD3B" w14:textId="4F6ED5C8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065B6C" w14:textId="63E91A8A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  <w:p w14:paraId="7BAFB9E9" w14:textId="123691C5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F8CF784" w14:paraId="3EF8D172" w14:textId="77777777" w:rsidTr="52A2D638">
        <w:trPr>
          <w:trHeight w:val="300"/>
          <w:tblHeader/>
        </w:trPr>
        <w:tc>
          <w:tcPr>
            <w:tcW w:w="2220" w:type="dxa"/>
            <w:vAlign w:val="center"/>
          </w:tcPr>
          <w:p w14:paraId="45B80485" w14:textId="3D01F8AA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Martes</w:t>
            </w:r>
          </w:p>
        </w:tc>
        <w:tc>
          <w:tcPr>
            <w:tcW w:w="2571" w:type="dxa"/>
            <w:vAlign w:val="center"/>
          </w:tcPr>
          <w:p w14:paraId="77B69C09" w14:textId="65AFF411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6D18DE" w14:textId="35BB9878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  <w:p w14:paraId="79937EDD" w14:textId="5795B100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964A100" w14:textId="45FCA8EB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434F98" w14:textId="7355A304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 AM/PM</w:t>
            </w:r>
          </w:p>
        </w:tc>
        <w:tc>
          <w:tcPr>
            <w:tcW w:w="2143" w:type="dxa"/>
            <w:vAlign w:val="center"/>
          </w:tcPr>
          <w:p w14:paraId="37C15C31" w14:textId="38D02714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</w:tc>
      </w:tr>
      <w:tr w:rsidR="0F8CF784" w14:paraId="5B5FED97" w14:textId="77777777" w:rsidTr="52A2D638">
        <w:trPr>
          <w:trHeight w:val="300"/>
          <w:tblHeader/>
        </w:trPr>
        <w:tc>
          <w:tcPr>
            <w:tcW w:w="2220" w:type="dxa"/>
            <w:vAlign w:val="center"/>
          </w:tcPr>
          <w:p w14:paraId="1DD360EE" w14:textId="479C8B16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Miyerkules</w:t>
            </w:r>
            <w:proofErr w:type="spellEnd"/>
          </w:p>
        </w:tc>
        <w:tc>
          <w:tcPr>
            <w:tcW w:w="2571" w:type="dxa"/>
            <w:vAlign w:val="center"/>
          </w:tcPr>
          <w:p w14:paraId="244C514C" w14:textId="662881AA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45E530" w14:textId="1BA58775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  <w:p w14:paraId="0453624C" w14:textId="3BCE8D4E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28223100" w14:textId="192F2BDD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23449F" w14:textId="1307F469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</w:tc>
        <w:tc>
          <w:tcPr>
            <w:tcW w:w="2143" w:type="dxa"/>
            <w:vAlign w:val="center"/>
          </w:tcPr>
          <w:p w14:paraId="25A40057" w14:textId="33874F9B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</w:tc>
      </w:tr>
      <w:tr w:rsidR="0F8CF784" w14:paraId="79B7968F" w14:textId="77777777" w:rsidTr="52A2D638">
        <w:trPr>
          <w:trHeight w:val="300"/>
          <w:tblHeader/>
        </w:trPr>
        <w:tc>
          <w:tcPr>
            <w:tcW w:w="2220" w:type="dxa"/>
            <w:vAlign w:val="center"/>
          </w:tcPr>
          <w:p w14:paraId="6FD08991" w14:textId="7CD05FE1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Huwebes</w:t>
            </w:r>
            <w:proofErr w:type="spellEnd"/>
          </w:p>
        </w:tc>
        <w:tc>
          <w:tcPr>
            <w:tcW w:w="2571" w:type="dxa"/>
            <w:vAlign w:val="center"/>
          </w:tcPr>
          <w:p w14:paraId="5279966D" w14:textId="10843998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67D1BF" w14:textId="3D030228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  <w:p w14:paraId="6B1F6927" w14:textId="291396B2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17078E8A" w14:textId="2D2905B0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DF8B27" w14:textId="7B7C7920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</w:tc>
        <w:tc>
          <w:tcPr>
            <w:tcW w:w="2143" w:type="dxa"/>
            <w:vAlign w:val="center"/>
          </w:tcPr>
          <w:p w14:paraId="194FD5E6" w14:textId="3A49A18D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</w:tc>
      </w:tr>
      <w:tr w:rsidR="0F8CF784" w14:paraId="50083B4A" w14:textId="77777777" w:rsidTr="52A2D638">
        <w:trPr>
          <w:trHeight w:val="300"/>
          <w:tblHeader/>
        </w:trPr>
        <w:tc>
          <w:tcPr>
            <w:tcW w:w="2220" w:type="dxa"/>
            <w:vAlign w:val="center"/>
          </w:tcPr>
          <w:p w14:paraId="25FE82C8" w14:textId="5D6BD2F4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Biyernes</w:t>
            </w:r>
            <w:proofErr w:type="spellEnd"/>
          </w:p>
        </w:tc>
        <w:tc>
          <w:tcPr>
            <w:tcW w:w="2571" w:type="dxa"/>
            <w:vAlign w:val="center"/>
          </w:tcPr>
          <w:p w14:paraId="1809646E" w14:textId="5C2D7A6D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22A31F" w14:textId="1C15AFCD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______AM/PM</w:t>
            </w:r>
          </w:p>
          <w:p w14:paraId="2FA7A824" w14:textId="7064FA38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1C6BDB91" w14:textId="61537DCE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31EBE4" w14:textId="73CA3137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</w:tc>
        <w:tc>
          <w:tcPr>
            <w:tcW w:w="2143" w:type="dxa"/>
            <w:vAlign w:val="center"/>
          </w:tcPr>
          <w:p w14:paraId="313B2870" w14:textId="553DA3F1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</w:tc>
      </w:tr>
      <w:tr w:rsidR="0F8CF784" w14:paraId="6FD55E1E" w14:textId="77777777" w:rsidTr="52A2D638">
        <w:trPr>
          <w:trHeight w:val="300"/>
          <w:tblHeader/>
        </w:trPr>
        <w:tc>
          <w:tcPr>
            <w:tcW w:w="2220" w:type="dxa"/>
            <w:vAlign w:val="center"/>
          </w:tcPr>
          <w:p w14:paraId="49C0A79F" w14:textId="7C5FC7E0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Sabado</w:t>
            </w:r>
          </w:p>
        </w:tc>
        <w:tc>
          <w:tcPr>
            <w:tcW w:w="2571" w:type="dxa"/>
            <w:vAlign w:val="center"/>
          </w:tcPr>
          <w:p w14:paraId="28CED2EB" w14:textId="20A44EDF" w:rsidR="005025CA" w:rsidRDefault="005025CA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0278DB" w14:textId="20A44EDF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 AM/PM</w:t>
            </w:r>
          </w:p>
          <w:p w14:paraId="3FB3BF00" w14:textId="7ABF75E2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1D40024" w14:textId="2F9EDA90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295DDE" w14:textId="254D5358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 AM/PM</w:t>
            </w:r>
          </w:p>
        </w:tc>
        <w:tc>
          <w:tcPr>
            <w:tcW w:w="2143" w:type="dxa"/>
            <w:vAlign w:val="center"/>
          </w:tcPr>
          <w:p w14:paraId="38FBF02D" w14:textId="7488368E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</w:tc>
      </w:tr>
      <w:tr w:rsidR="0F8CF784" w14:paraId="6D3DC427" w14:textId="77777777" w:rsidTr="00E52E47">
        <w:trPr>
          <w:trHeight w:val="449"/>
          <w:tblHeader/>
        </w:trPr>
        <w:tc>
          <w:tcPr>
            <w:tcW w:w="7362" w:type="dxa"/>
            <w:gridSpan w:val="3"/>
            <w:vAlign w:val="center"/>
          </w:tcPr>
          <w:p w14:paraId="4B2EC04B" w14:textId="481B362C" w:rsidR="0F8CF784" w:rsidRPr="00F1381B" w:rsidRDefault="0F8CF784" w:rsidP="0F8CF784">
            <w:pPr>
              <w:spacing w:line="259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>Kabuuang</w:t>
            </w:r>
            <w:proofErr w:type="spellEnd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>mga</w:t>
            </w:r>
            <w:proofErr w:type="spellEnd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 xml:space="preserve"> Oras </w:t>
            </w:r>
            <w:proofErr w:type="spellStart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>na</w:t>
            </w:r>
            <w:proofErr w:type="spellEnd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>Itrinabaho</w:t>
            </w:r>
            <w:proofErr w:type="spellEnd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>Kada</w:t>
            </w:r>
            <w:proofErr w:type="spellEnd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>Linggo</w:t>
            </w:r>
            <w:proofErr w:type="spellEnd"/>
            <w:r w:rsidRPr="00F1381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AR"/>
              </w:rPr>
              <w:t>:</w:t>
            </w:r>
            <w:r w:rsidRPr="00F1381B">
              <w:rPr>
                <w:rFonts w:ascii="Calibri" w:eastAsia="Calibri" w:hAnsi="Calibri" w:cs="Calibri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2C8DD104" w14:textId="2A3B42B3" w:rsidR="0F8CF784" w:rsidRDefault="0F8CF784" w:rsidP="0F8CF784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1381B">
              <w:rPr>
                <w:rFonts w:ascii="Calibri" w:eastAsia="Calibri" w:hAnsi="Calibri" w:cs="Calibri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</w:t>
            </w:r>
          </w:p>
        </w:tc>
      </w:tr>
    </w:tbl>
    <w:p w14:paraId="6D286482" w14:textId="17A3106E" w:rsidR="00F41C07" w:rsidRDefault="00F41C07" w:rsidP="00F41C07">
      <w:pPr>
        <w:pStyle w:val="ListParagraph"/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7A724D" w14:textId="3C2E5E24" w:rsidR="755EE72A" w:rsidRDefault="5EB53FBA" w:rsidP="00AD49B4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magkakaroon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regular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Kinikilala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maikling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(20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minuto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mas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mahabang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ganap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hinalinhan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mula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tungkulin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pangkalahatan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7F94D8E4" w14:textId="77777777" w:rsidR="00E52E47" w:rsidRDefault="00E52E47" w:rsidP="00E52E47">
      <w:pPr>
        <w:pStyle w:val="ListParagraph"/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55"/>
        <w:gridCol w:w="1680"/>
        <w:gridCol w:w="2205"/>
        <w:gridCol w:w="1590"/>
      </w:tblGrid>
      <w:tr w:rsidR="0F8CF784" w14:paraId="4DE36569" w14:textId="77777777" w:rsidTr="000F33B2">
        <w:trPr>
          <w:trHeight w:val="300"/>
        </w:trPr>
        <w:tc>
          <w:tcPr>
            <w:tcW w:w="3855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3BC76D8F" w14:textId="105B996C" w:rsidR="0F8CF784" w:rsidRPr="00F1381B" w:rsidRDefault="0F8CF784" w:rsidP="655BF33C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</w:pPr>
            <w:r w:rsidRPr="00F1381B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s-AR"/>
              </w:rPr>
              <w:t xml:space="preserve">Uri ng </w:t>
            </w:r>
            <w:proofErr w:type="spellStart"/>
            <w:r w:rsidRPr="00F1381B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s-AR"/>
              </w:rPr>
              <w:t>Pahinga</w:t>
            </w:r>
            <w:proofErr w:type="spellEnd"/>
            <w:r w:rsidRPr="00F1381B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s-AR"/>
              </w:rPr>
              <w:t xml:space="preserve"> </w:t>
            </w:r>
          </w:p>
          <w:p w14:paraId="28B038C5" w14:textId="1E6D79A9" w:rsidR="0F8CF784" w:rsidRPr="00F1381B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</w:pPr>
            <w:r w:rsidRPr="00F13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(</w:t>
            </w:r>
            <w:proofErr w:type="spellStart"/>
            <w:r w:rsidRPr="00F13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Pagkain</w:t>
            </w:r>
            <w:proofErr w:type="spellEnd"/>
            <w:r w:rsidRPr="00F13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/</w:t>
            </w:r>
            <w:proofErr w:type="spellStart"/>
            <w:r w:rsidRPr="00F13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Pahinga</w:t>
            </w:r>
            <w:proofErr w:type="spellEnd"/>
            <w:r w:rsidRPr="00F13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 xml:space="preserve">/Iba </w:t>
            </w:r>
            <w:proofErr w:type="spellStart"/>
            <w:r w:rsidRPr="00F13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pa</w:t>
            </w:r>
            <w:proofErr w:type="spellEnd"/>
            <w:r w:rsidRPr="00F13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6BFCDE41" w14:textId="15EBF3EE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Tagal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(min)</w:t>
            </w:r>
          </w:p>
        </w:tc>
        <w:tc>
          <w:tcPr>
            <w:tcW w:w="2205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1FE5D573" w14:textId="1EBAF9EB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Dalas </w:t>
            </w:r>
          </w:p>
          <w:p w14:paraId="6474DCC3" w14:textId="742D86D0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(per day)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3257E8FD" w14:textId="3C37F9D3" w:rsidR="0F8CF784" w:rsidRDefault="7B22FDB0" w:rsidP="3E17B965">
            <w:pPr>
              <w:spacing w:line="259" w:lineRule="auto"/>
              <w:rPr>
                <w:rStyle w:val="EndnoteReference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Binabayaran</w:t>
            </w:r>
            <w:proofErr w:type="spellEnd"/>
          </w:p>
        </w:tc>
      </w:tr>
      <w:tr w:rsidR="0F8CF784" w14:paraId="5C295939" w14:textId="77777777" w:rsidTr="000F33B2">
        <w:trPr>
          <w:trHeight w:val="300"/>
        </w:trPr>
        <w:tc>
          <w:tcPr>
            <w:tcW w:w="3855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711B212B" w14:textId="7D8B190C" w:rsidR="0E6EB040" w:rsidRDefault="0E6EB040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uri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pahinga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6BCE2752" w14:textId="51BB4FB5" w:rsidR="4C3DA766" w:rsidRDefault="4C3DA766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tagal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pamamagitan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minuto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4071A0CB" w14:textId="1B52C471" w:rsidR="4870F22B" w:rsidRDefault="4870F22B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dalas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kada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A63E0DB" w14:textId="22A88857" w:rsidR="61782832" w:rsidRDefault="61782832" w:rsidP="0F8CF78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kung “Oo” o "Hindi”)</w:t>
            </w:r>
          </w:p>
        </w:tc>
      </w:tr>
      <w:tr w:rsidR="0F8CF784" w14:paraId="32441147" w14:textId="77777777" w:rsidTr="3E17B965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3E5C017F" w14:textId="36D1CAC6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5" w:type="dxa"/>
              <w:right w:w="105" w:type="dxa"/>
            </w:tcMar>
          </w:tcPr>
          <w:p w14:paraId="2B277235" w14:textId="53DE3884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6FB51E30" w14:textId="664E20BB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Mar>
              <w:left w:w="105" w:type="dxa"/>
              <w:right w:w="105" w:type="dxa"/>
            </w:tcMar>
          </w:tcPr>
          <w:p w14:paraId="195ED879" w14:textId="59A5512C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F8CF784" w14:paraId="2CC40D85" w14:textId="77777777" w:rsidTr="3E17B965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4D065AF6" w14:textId="40A67EAB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5" w:type="dxa"/>
              <w:right w:w="105" w:type="dxa"/>
            </w:tcMar>
          </w:tcPr>
          <w:p w14:paraId="5BF06D58" w14:textId="0F6CD981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5E87C71E" w14:textId="11C820FC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Mar>
              <w:left w:w="105" w:type="dxa"/>
              <w:right w:w="105" w:type="dxa"/>
            </w:tcMar>
          </w:tcPr>
          <w:p w14:paraId="35CBEEC9" w14:textId="6CF4616C" w:rsidR="0F8CF784" w:rsidRDefault="0F8CF784" w:rsidP="0F8CF78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23E5968" w14:textId="64023762" w:rsidR="755EE72A" w:rsidRDefault="755EE72A" w:rsidP="0F8CF784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322D93" w14:textId="650A1508" w:rsidR="755EE72A" w:rsidRDefault="00B713F6" w:rsidP="3E17B965">
      <w:pPr>
        <w:pStyle w:val="ListParagraph"/>
        <w:numPr>
          <w:ilvl w:val="0"/>
          <w:numId w:val="16"/>
        </w:numPr>
        <w:spacing w:after="0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bahagi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magpupulong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(tagal)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pag-usapan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naging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maayos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tugunan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isyu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sigalot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maaaring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nangyari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Hihikayatin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sabihin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alalahanin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panganib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lugar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ligtas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kondisyon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sakit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pinsala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74AF7745" w14:textId="4ADEC98D" w:rsidR="755EE72A" w:rsidRDefault="2D25C0D8" w:rsidP="3E17B965">
      <w:pPr>
        <w:pStyle w:val="ListParagraph"/>
        <w:numPr>
          <w:ilvl w:val="0"/>
          <w:numId w:val="16"/>
        </w:numPr>
        <w:spacing w:after="0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maglabas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gatas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pinapasusong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sanggol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matapos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panganganak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tuwing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maglabas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gatas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Dagdag pa,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lugar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mag-pump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walang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panghihimasok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teknolohiyang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pagsusubaybay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paningin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banyo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442D0B7D" w14:textId="1A7BE0A4" w:rsidR="755EE72A" w:rsidRDefault="755EE72A" w:rsidP="21EC6CBB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00C2A2B" w14:textId="2F195E3E" w:rsidR="755EE72A" w:rsidRDefault="41BD72FA" w:rsidP="74301A6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VI. 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Emerhenisya</w:t>
      </w:r>
      <w:proofErr w:type="spellEnd"/>
    </w:p>
    <w:p w14:paraId="249AA374" w14:textId="50BAF0B3" w:rsidR="755EE72A" w:rsidRDefault="139BB3CF" w:rsidP="00AD49B4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hihilingin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2FC10238" w14:textId="60AACF03" w:rsidR="755EE72A" w:rsidRDefault="00496F0B" w:rsidP="00AD49B4">
      <w:pPr>
        <w:pStyle w:val="ListParagraph"/>
        <w:numPr>
          <w:ilvl w:val="1"/>
          <w:numId w:val="15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abiso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naka-iskedyul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0A2B94F" w14:textId="1E37911A" w:rsidR="755EE72A" w:rsidRDefault="05A36DB8" w:rsidP="00AD49B4">
      <w:pPr>
        <w:pStyle w:val="ListParagraph"/>
        <w:numPr>
          <w:ilvl w:val="1"/>
          <w:numId w:val="15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Kung ang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abiso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loob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__________ (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)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nakatakdang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>, ang Employer ay (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manggagawa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buo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silang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nagtrabaho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__________________________________________________________________________________________________________________________________________________________________________________________________</w:t>
      </w:r>
      <w:r>
        <w:tab/>
      </w:r>
    </w:p>
    <w:p w14:paraId="0CC070FE" w14:textId="76ECBA8A" w:rsidR="00536DC9" w:rsidRDefault="139BB3CF" w:rsidP="655BF33C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proseso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emerhensiya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kapag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makapupunta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masamang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________________________________________________________________________________________________________________________________________________________________________________________________________________________</w:t>
      </w:r>
    </w:p>
    <w:p w14:paraId="5C6A5BA3" w14:textId="77777777" w:rsidR="006A22C9" w:rsidRDefault="006A22C9" w:rsidP="0092382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44FC081" w14:textId="1FB310C5" w:rsidR="00923821" w:rsidRPr="006A22C9" w:rsidDel="00920958" w:rsidRDefault="006A22C9" w:rsidP="0092382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VII. Mga Gamit,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Kasangkapan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at Personal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Pumuprotektang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Kagamitan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298D108" w14:textId="36DF7ECE" w:rsidR="00923821" w:rsidRPr="0089497F" w:rsidDel="00920958" w:rsidRDefault="00923821" w:rsidP="0092382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gamit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kasangkapan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personal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pumuprotektang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kagamitan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hal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.,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goggle,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guwantes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, mask) para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gawain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napapailalim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responsibilidad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inilarawan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Bahagi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II ay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makuha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opsyon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3"/>
          <w:szCs w:val="23"/>
        </w:rPr>
        <w:t>ibaba</w:t>
      </w:r>
      <w:proofErr w:type="spellEnd"/>
      <w:r>
        <w:rPr>
          <w:rFonts w:ascii="Calibri" w:eastAsia="Calibri" w:hAnsi="Calibri" w:cs="Calibri"/>
          <w:color w:val="000000" w:themeColor="text1"/>
          <w:sz w:val="23"/>
          <w:szCs w:val="23"/>
        </w:rPr>
        <w:t>):</w:t>
      </w:r>
    </w:p>
    <w:p w14:paraId="4B97F446" w14:textId="6A8C1607" w:rsidR="00923821" w:rsidDel="00920958" w:rsidRDefault="00923821" w:rsidP="006F17A7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papalitan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ang Employer 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gamit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kasangkapan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pumuprotektang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kagamitan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gastos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Employer.</w:t>
      </w:r>
    </w:p>
    <w:p w14:paraId="1F830F80" w14:textId="75380EED" w:rsidR="00923821" w:rsidDel="00920958" w:rsidRDefault="00923821" w:rsidP="006F17A7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2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gamit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kasangkapan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pumuprotektang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kagamitan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01F674D3" w14:textId="26CEEE9F" w:rsidR="00923821" w:rsidRPr="00F1381B" w:rsidDel="00920958" w:rsidRDefault="00923821" w:rsidP="006F17A7">
      <w:pPr>
        <w:pStyle w:val="ListParagraph"/>
        <w:numPr>
          <w:ilvl w:val="0"/>
          <w:numId w:val="34"/>
        </w:numP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lastRenderedPageBreak/>
        <w:t>Bibigyan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access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pera o pondo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aprubadong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pagbili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emerhensiya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</w:t>
      </w:r>
    </w:p>
    <w:p w14:paraId="1D229C64" w14:textId="6EE23122" w:rsidR="52A2D638" w:rsidRDefault="00923821" w:rsidP="006F17A7">
      <w:pPr>
        <w:pStyle w:val="ListParagraph"/>
        <w:numPr>
          <w:ilvl w:val="0"/>
          <w:numId w:val="34"/>
        </w:numPr>
      </w:pPr>
      <w:proofErr w:type="spellStart"/>
      <w:r>
        <w:rPr>
          <w:rFonts w:ascii="Calibri" w:hAnsi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itabi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isumite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resibo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loob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___________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. </w:t>
      </w:r>
      <w:r>
        <w:t xml:space="preserve"> </w:t>
      </w:r>
    </w:p>
    <w:p w14:paraId="2C80A0F6" w14:textId="3595B248" w:rsidR="755EE72A" w:rsidRDefault="6C606A13" w:rsidP="0F8CF784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VIII. 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Pagliban</w:t>
      </w:r>
      <w:proofErr w:type="spellEnd"/>
    </w:p>
    <w:p w14:paraId="326D11F1" w14:textId="6FECEB7D" w:rsidR="00F41C07" w:rsidRDefault="139BB3CF" w:rsidP="0089497F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patakaran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9D9F740" w14:textId="77777777" w:rsidR="0089497F" w:rsidRPr="0089497F" w:rsidRDefault="0089497F" w:rsidP="0089497F">
      <w:pPr>
        <w:pStyle w:val="ListParagraph"/>
        <w:spacing w:after="0"/>
        <w:rPr>
          <w:rFonts w:ascii="Calibri" w:eastAsia="Calibri" w:hAnsi="Calibri" w:cs="Calibri"/>
          <w:color w:val="000000" w:themeColor="text1"/>
          <w:sz w:val="10"/>
          <w:szCs w:val="10"/>
        </w:rPr>
      </w:pPr>
    </w:p>
    <w:tbl>
      <w:tblPr>
        <w:tblStyle w:val="TableGrid"/>
        <w:tblW w:w="9471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2273"/>
        <w:gridCol w:w="7198"/>
      </w:tblGrid>
      <w:tr w:rsidR="00F41C07" w14:paraId="7ED3B0F3" w14:textId="77777777" w:rsidTr="000F33B2">
        <w:trPr>
          <w:trHeight w:val="300"/>
        </w:trPr>
        <w:tc>
          <w:tcPr>
            <w:tcW w:w="2273" w:type="dxa"/>
            <w:shd w:val="clear" w:color="auto" w:fill="006AA8"/>
          </w:tcPr>
          <w:p w14:paraId="3862F1CA" w14:textId="7FD557E6" w:rsidR="00F41C07" w:rsidRDefault="00F41C07" w:rsidP="00F41C07">
            <w:pPr>
              <w:spacing w:line="259" w:lineRule="auto"/>
              <w:rPr>
                <w:rStyle w:val="EndnoteReference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Uri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Pagliban</w:t>
            </w:r>
            <w:proofErr w:type="spellEnd"/>
          </w:p>
        </w:tc>
        <w:tc>
          <w:tcPr>
            <w:tcW w:w="7198" w:type="dxa"/>
            <w:shd w:val="clear" w:color="auto" w:fill="006AA8"/>
          </w:tcPr>
          <w:p w14:paraId="46E29DFC" w14:textId="3EEF2BC9" w:rsidR="00F41C07" w:rsidRDefault="00F41C07" w:rsidP="00F41C07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Paglalarawan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Patakaran</w:t>
            </w:r>
            <w:proofErr w:type="spellEnd"/>
          </w:p>
        </w:tc>
      </w:tr>
      <w:tr w:rsidR="00F41C07" w14:paraId="5DAE2CC8" w14:textId="77777777" w:rsidTr="00F41C07">
        <w:trPr>
          <w:trHeight w:val="300"/>
        </w:trPr>
        <w:tc>
          <w:tcPr>
            <w:tcW w:w="2273" w:type="dxa"/>
          </w:tcPr>
          <w:p w14:paraId="1A384368" w14:textId="27CF28DF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 xml:space="preserve"> Sakit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hal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., ang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kanilang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anak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ay may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 may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medikal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appointment)</w:t>
            </w:r>
          </w:p>
        </w:tc>
        <w:tc>
          <w:tcPr>
            <w:tcW w:w="7198" w:type="dxa"/>
          </w:tcPr>
          <w:p w14:paraId="7B7E9A42" w14:textId="77777777" w:rsidR="00F41C07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Bayad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lagyan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tsek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isa):  ☐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 ☐ Hindi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</w:p>
          <w:p w14:paraId="42F0DFFF" w14:textId="77777777" w:rsidR="00F41C07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Paano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Karapat-dapat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  <w:p w14:paraId="2DCE0398" w14:textId="77777777" w:rsidR="00F41C07" w:rsidRDefault="00F41C07" w:rsidP="0089497F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Magiging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karapat-dapat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trabaho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hanggang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kada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kalendaryo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536C9C69" w14:textId="77777777" w:rsidR="00F41C07" w:rsidRDefault="00F41C07" w:rsidP="0089497F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Magsisimula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may __________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nilang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buong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08B938D9" w14:textId="77777777" w:rsidR="00F41C07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______________________________</w:t>
            </w:r>
          </w:p>
          <w:p w14:paraId="44C681FF" w14:textId="77777777" w:rsidR="00F41C07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Sumasang-ayon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bigyan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Employer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makatuwirang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layuning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kapag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posible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0E75F113" w14:textId="77777777" w:rsidR="00F41C07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Kung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hindi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nagamit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ang ___________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madala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susunod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C07" w:rsidRPr="00ED662B" w14:paraId="5A43BD99" w14:textId="77777777" w:rsidTr="00F41C07">
        <w:trPr>
          <w:trHeight w:val="300"/>
        </w:trPr>
        <w:tc>
          <w:tcPr>
            <w:tcW w:w="2273" w:type="dxa"/>
          </w:tcPr>
          <w:p w14:paraId="7DF8EE69" w14:textId="7B38B126" w:rsidR="00F41C07" w:rsidRPr="00F1381B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Panahon</w:t>
            </w:r>
            <w:proofErr w:type="spellEnd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Pr="00F1381B">
              <w:rPr>
                <w:rFonts w:ascii="Calibri" w:hAnsi="Calibri"/>
                <w:lang w:val="es-AR"/>
              </w:rPr>
              <w:br/>
            </w:r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(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hal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.,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paglilibang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)</w:t>
            </w:r>
          </w:p>
          <w:p w14:paraId="51DF38B7" w14:textId="407454EA" w:rsidR="00F41C07" w:rsidRPr="00F1381B" w:rsidRDefault="00F41C07" w:rsidP="004F0B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</w:p>
          <w:p w14:paraId="7B8FA702" w14:textId="77777777" w:rsidR="00F41C07" w:rsidRPr="00F1381B" w:rsidRDefault="00F41C07" w:rsidP="004F0B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</w:p>
          <w:p w14:paraId="5106F275" w14:textId="77777777" w:rsidR="00F41C07" w:rsidRPr="00F1381B" w:rsidRDefault="00F41C07" w:rsidP="004F0B1F">
            <w:pPr>
              <w:ind w:firstLine="720"/>
              <w:rPr>
                <w:rFonts w:ascii="Calibri" w:eastAsia="Calibri" w:hAnsi="Calibri" w:cs="Calibri"/>
                <w:sz w:val="24"/>
                <w:szCs w:val="24"/>
                <w:lang w:val="es-AR"/>
              </w:rPr>
            </w:pPr>
          </w:p>
        </w:tc>
        <w:tc>
          <w:tcPr>
            <w:tcW w:w="7198" w:type="dxa"/>
          </w:tcPr>
          <w:p w14:paraId="129060BA" w14:textId="77777777" w:rsidR="00F41C07" w:rsidRPr="00F1381B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Bayad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(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lagyan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tsek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isa):  ☐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o ☐ </w:t>
            </w:r>
            <w:proofErr w:type="gram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Hindi</w:t>
            </w:r>
            <w:proofErr w:type="gram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</w:p>
          <w:p w14:paraId="47DB7A77" w14:textId="77777777" w:rsidR="00F41C07" w:rsidRPr="00F1381B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Paano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: </w:t>
            </w:r>
          </w:p>
          <w:p w14:paraId="49F5F83A" w14:textId="77777777" w:rsidR="00F41C07" w:rsidRPr="00F1381B" w:rsidRDefault="00F41C07" w:rsidP="0089497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Maaaring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_____ oras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oras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trabaho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hanggang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araw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kalendaryo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7C40B078" w14:textId="77777777" w:rsidR="00F41C07" w:rsidRPr="00F1381B" w:rsidRDefault="00F41C07" w:rsidP="0089497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Magsisimula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may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__________ oras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maaari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nilang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gamitin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buong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58BEDEE8" w14:textId="77777777" w:rsidR="00F41C07" w:rsidRDefault="00F41C07" w:rsidP="008949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Kailangang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abisuhan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Employer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layunin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panahon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bakasyon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loob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bago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lumiban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D7A591A" w14:textId="7BF09B7D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Kung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hindi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magamit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___________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bakasyon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madala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susunod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49B906B9" w14:textId="1BB3AA26" w:rsidR="00F41C07" w:rsidRPr="00F1381B" w:rsidRDefault="00F41C07" w:rsidP="004F0B1F">
            <w:pPr>
              <w:spacing w:line="259" w:lineRule="auto"/>
              <w:rPr>
                <w:lang w:val="es-AR"/>
              </w:rPr>
            </w:pPr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Sa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pagtatapos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, _______ oras ng hindi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nagamit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ay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babayaran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halagang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$________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kada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oras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.</w:t>
            </w:r>
          </w:p>
        </w:tc>
      </w:tr>
      <w:tr w:rsidR="00F41C07" w:rsidRPr="003D60FD" w14:paraId="45ECB9D2" w14:textId="77777777" w:rsidTr="00F41C07">
        <w:trPr>
          <w:trHeight w:val="300"/>
        </w:trPr>
        <w:tc>
          <w:tcPr>
            <w:tcW w:w="2273" w:type="dxa"/>
          </w:tcPr>
          <w:p w14:paraId="73CD80FA" w14:textId="77777777" w:rsidR="00F41C07" w:rsidRPr="00F1381B" w:rsidRDefault="00F41C07" w:rsidP="004F0B1F">
            <w:pPr>
              <w:spacing w:line="259" w:lineRule="auto"/>
              <w:rPr>
                <w:rStyle w:val="EndnoteReference"/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Pag-</w:t>
            </w:r>
            <w:proofErr w:type="spellStart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aalaga</w:t>
            </w:r>
            <w:proofErr w:type="spellEnd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at </w:t>
            </w:r>
            <w:proofErr w:type="spellStart"/>
            <w:r w:rsidRPr="00F13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F1381B">
              <w:rPr>
                <w:rFonts w:ascii="Calibri" w:hAnsi="Calibri"/>
                <w:lang w:val="es-AR"/>
              </w:rPr>
              <w:br/>
            </w:r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lastRenderedPageBreak/>
              <w:t>(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hal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.,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manganganak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kailangang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magpagaling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mula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siruhiya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, o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asawa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ay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may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malubhang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kondisyon</w:t>
            </w:r>
            <w:proofErr w:type="spellEnd"/>
            <w:r w:rsidRPr="00F13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)</w:t>
            </w:r>
          </w:p>
        </w:tc>
        <w:tc>
          <w:tcPr>
            <w:tcW w:w="7198" w:type="dxa"/>
          </w:tcPr>
          <w:p w14:paraId="2DD9F454" w14:textId="77777777" w:rsidR="00F41C07" w:rsidRPr="00F1381B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lastRenderedPageBreak/>
              <w:t>Bayad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(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lagyan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tsek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isa):  ☐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o ☐ </w:t>
            </w:r>
            <w:proofErr w:type="gram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Hindi</w:t>
            </w:r>
            <w:proofErr w:type="gram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</w:p>
          <w:p w14:paraId="1D7EF796" w14:textId="77777777" w:rsidR="00F41C07" w:rsidRPr="00F1381B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Paano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: </w:t>
            </w:r>
          </w:p>
          <w:p w14:paraId="2AECEA65" w14:textId="77777777" w:rsidR="00F41C07" w:rsidRPr="00F1381B" w:rsidRDefault="00F41C07" w:rsidP="004F0B1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lastRenderedPageBreak/>
              <w:t xml:space="preserve">Ang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ay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magiging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 oras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pangangalaga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oras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trabaho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hanggang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araw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kalendaryo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5DE8E14F" w14:textId="77777777" w:rsidR="00F41C07" w:rsidRPr="00F1381B" w:rsidRDefault="00F41C07" w:rsidP="004F0B1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Magsisimula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may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__________ oras ng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pangangalaga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at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maaari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nilang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gamitin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buong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F13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4A186B84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______________________________</w:t>
            </w:r>
          </w:p>
          <w:p w14:paraId="25E17C4C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Haba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panahon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kinakailangan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magbigay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</w:t>
            </w:r>
          </w:p>
          <w:p w14:paraId="566A452D" w14:textId="77777777" w:rsidR="00F41C07" w:rsidRPr="003D60FD" w:rsidRDefault="00F41C07" w:rsidP="004F0B1F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Sumasang-ayon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ang Employer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na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sumunod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sa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naaangkop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na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pederal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>, pang-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estado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, o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lokal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na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batas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ukol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sa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binabayaran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o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hindi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binabayarang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pagliban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para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sa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pamilya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at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medikal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kabilang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ang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pederal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na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Batas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sa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Pagliban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para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sa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Pamilya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at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</w:rPr>
              <w:t>Medikal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</w:rPr>
              <w:t>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F41C07" w:rsidRPr="0F8CF784" w14:paraId="26B7968E" w14:textId="77777777" w:rsidTr="00F41C07">
        <w:trPr>
          <w:trHeight w:val="300"/>
        </w:trPr>
        <w:tc>
          <w:tcPr>
            <w:tcW w:w="2273" w:type="dxa"/>
          </w:tcPr>
          <w:p w14:paraId="25A18B67" w14:textId="77777777" w:rsidR="00F41C07" w:rsidRPr="0F8CF784" w:rsidRDefault="00F41C07" w:rsidP="004F0B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Pangkaligtasan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Kailangang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lumiban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tugunan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karahasan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matalik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kapareha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98" w:type="dxa"/>
          </w:tcPr>
          <w:p w14:paraId="416DA74A" w14:textId="77777777" w:rsidR="00F41C07" w:rsidRPr="0F8CF784" w:rsidRDefault="00F41C07" w:rsidP="004F0B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Magbibigay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ang Employer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pangkaligtasan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mga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sitwasyon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mangyari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kaugnay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karahasan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batay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kasarian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hanggang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pinakamarami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__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.  Ang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ito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ay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o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Hindi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</w:p>
        </w:tc>
      </w:tr>
      <w:tr w:rsidR="00F41C07" w:rsidRPr="0F8CF784" w14:paraId="2B553039" w14:textId="77777777" w:rsidTr="00F41C07">
        <w:trPr>
          <w:trHeight w:val="300"/>
        </w:trPr>
        <w:tc>
          <w:tcPr>
            <w:tcW w:w="2273" w:type="dxa"/>
          </w:tcPr>
          <w:p w14:paraId="6C1782CD" w14:textId="77777777" w:rsidR="00F41C07" w:rsidRPr="0F8CF784" w:rsidRDefault="00F41C07" w:rsidP="004F0B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Pangungulila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kailangang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lumiban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pangasiwaan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mga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bagay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kaugnay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kamatayan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magluksa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98" w:type="dxa"/>
          </w:tcPr>
          <w:p w14:paraId="5D01DBAC" w14:textId="77777777" w:rsidR="00F41C07" w:rsidRPr="0F8CF784" w:rsidRDefault="00F41C07" w:rsidP="004F0B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Magbibigay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ang Employer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pangungulila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pangyayari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isang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pagkamatay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pamilya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hanggang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pinakamarami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_____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.  Ang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ito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ay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o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Hindi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41C07" w14:paraId="31677E88" w14:textId="77777777" w:rsidTr="00F41C07">
        <w:trPr>
          <w:trHeight w:val="300"/>
        </w:trPr>
        <w:tc>
          <w:tcPr>
            <w:tcW w:w="2273" w:type="dxa"/>
          </w:tcPr>
          <w:p w14:paraId="7E27D345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Iba pa: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__________________________________</w:t>
            </w:r>
          </w:p>
        </w:tc>
        <w:tc>
          <w:tcPr>
            <w:tcW w:w="7198" w:type="dxa"/>
          </w:tcPr>
          <w:p w14:paraId="58E0F2BB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Bayad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lagyan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tsek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isa):  ☐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 ☐ Hindi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</w:p>
          <w:p w14:paraId="48CCC2BB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Haba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_________________________________________</w:t>
            </w:r>
          </w:p>
          <w:p w14:paraId="72574EC1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____________________________</w:t>
            </w:r>
          </w:p>
          <w:p w14:paraId="1A75459D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Haba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panahon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kinakailangan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magbigay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</w:t>
            </w:r>
          </w:p>
          <w:p w14:paraId="1FFC697C" w14:textId="77777777" w:rsidR="00F41C07" w:rsidRDefault="00F41C07" w:rsidP="004F0B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468313C" w14:textId="33972418" w:rsidR="755EE72A" w:rsidRPr="00F41C07" w:rsidRDefault="755EE72A" w:rsidP="00F41C0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DEFB03" w14:textId="1A393DD1" w:rsidR="755EE72A" w:rsidRDefault="2D64C85C" w:rsidP="00373B9C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binabayaran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bakasyon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magiging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☐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☐ Hindi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________________________________________________________________________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</w:t>
      </w:r>
    </w:p>
    <w:p w14:paraId="3D21CEF9" w14:textId="2A7668CD" w:rsidR="755EE72A" w:rsidRPr="00135919" w:rsidRDefault="2D64C85C" w:rsidP="00373B9C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Para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bakasyon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itaas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saan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sumang-ayon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nagtrabaho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hal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., premium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pagliban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bakasyon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atbp</w:t>
      </w:r>
      <w:proofErr w:type="spellEnd"/>
      <w:r w:rsidRPr="00135919">
        <w:rPr>
          <w:rFonts w:ascii="Calibri" w:eastAsia="Calibri" w:hAnsi="Calibri" w:cs="Calibri"/>
          <w:color w:val="000000" w:themeColor="text1"/>
          <w:sz w:val="24"/>
          <w:szCs w:val="24"/>
        </w:rPr>
        <w:t>.): _______________________________________________________________________________________________________________________________________________________________________________________________________________________</w:t>
      </w:r>
    </w:p>
    <w:p w14:paraId="18FB795D" w14:textId="29CB3480" w:rsidR="145A9CA6" w:rsidRPr="00ED031F" w:rsidRDefault="145A9CA6" w:rsidP="267B8C9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8E0830" w14:textId="17C6444F" w:rsidR="332A2C8F" w:rsidRPr="00F1381B" w:rsidRDefault="00EF4669" w:rsidP="0F8CF784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IX.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Kalusugan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Kaligtasan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Lugar ng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Trabaho</w:t>
      </w:r>
      <w:proofErr w:type="spellEnd"/>
    </w:p>
    <w:p w14:paraId="53214261" w14:textId="7E83FF2D" w:rsidR="7B5A1837" w:rsidRPr="00F1381B" w:rsidRDefault="7B5A1837" w:rsidP="00AD49B4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Kabilang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inaasahan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COVID-19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protocol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nakahahawang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sakit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kabilang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pagpapabakuna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_______________________________________________________________________________________________________________________________________________________________________________________________________________________</w:t>
      </w:r>
    </w:p>
    <w:p w14:paraId="6B8D3E4D" w14:textId="72F86739" w:rsidR="00373B9C" w:rsidRDefault="7799571A" w:rsidP="00AD49B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Kukuha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inaatas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batas, seguro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kabayaran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manggagawa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katumbas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pamamagitan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sariling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seguro o seguro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may-ari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bahay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isaklaw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kawalan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sahod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medikal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benepisyo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pangyayari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mapinsala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magkasakit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lagyan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tsek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isa):  ☐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Oo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detalye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seguro: _____________________) o ☐ </w:t>
      </w:r>
      <w:proofErr w:type="gram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Hindi</w:t>
      </w:r>
      <w:proofErr w:type="gramEnd"/>
    </w:p>
    <w:p w14:paraId="4BFC4895" w14:textId="73D67A85" w:rsidR="0A072724" w:rsidRPr="00F1381B" w:rsidRDefault="0A072724" w:rsidP="175F7E3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uri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gagawin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dapat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tukuyin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salik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karaniwang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nag-aambag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pinsala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kaugnay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paggamit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kemikal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pagbubuhat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pagyuyuko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paulit-ulit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kilos,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pagkadulas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pagkatisod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pagkahulog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),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gumawa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hakbang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maayos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mapahupa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salik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</w:t>
      </w:r>
    </w:p>
    <w:p w14:paraId="45D89828" w14:textId="5C18386E" w:rsidR="6377357A" w:rsidRPr="00F1381B" w:rsidRDefault="6377357A" w:rsidP="175F7E3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susuriin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mayroong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potensyal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karahasan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manggagawa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mula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sinuman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tahanan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kapitbahayan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at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bumuo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plano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mapahupa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 </w:t>
      </w:r>
    </w:p>
    <w:p w14:paraId="230AD673" w14:textId="09C46760" w:rsidR="6377357A" w:rsidRPr="00F1381B" w:rsidRDefault="00D95B46" w:rsidP="00D95B4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Titiyakin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bigyan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pagsasanay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tungkol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ligtas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wastong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paggamit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kemikal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anumang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espesyal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gamit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at personal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pumuprotektang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kagamitan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ginagamit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kabuuan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gumagamit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kemikal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dapat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titiyakin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mayroong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papel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datos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kaligtasan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lahat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kemikal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ginagamit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kabuuan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.</w:t>
      </w:r>
    </w:p>
    <w:p w14:paraId="0F736455" w14:textId="52EF7425" w:rsidR="00163FEB" w:rsidRDefault="00163FEB">
      <w:pP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br w:type="page"/>
      </w:r>
    </w:p>
    <w:p w14:paraId="55E79965" w14:textId="76B8000D" w:rsidR="1355967F" w:rsidRPr="00F1381B" w:rsidRDefault="1355967F" w:rsidP="0F8CF784">
      <w:pPr>
        <w:spacing w:after="0" w:line="240" w:lineRule="auto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lastRenderedPageBreak/>
        <w:t xml:space="preserve">X.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Kaluwagan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Kapansanan</w:t>
      </w:r>
      <w:proofErr w:type="spellEnd"/>
    </w:p>
    <w:p w14:paraId="3C224F22" w14:textId="09D6821E" w:rsidR="50936596" w:rsidRPr="00F1381B" w:rsidRDefault="50936596" w:rsidP="00F41C07">
      <w:pPr>
        <w:pStyle w:val="ListParagraph"/>
        <w:numPr>
          <w:ilvl w:val="0"/>
          <w:numId w:val="8"/>
        </w:numPr>
        <w:spacing w:after="0" w:line="240" w:lineRule="auto"/>
        <w:rPr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sumasang-ayon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sumusunod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kaluwagan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dahil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pansamantala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permanenteng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kapansanan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14:paraId="7D26BC8F" w14:textId="5098180A" w:rsidR="00F41C07" w:rsidRPr="00F1381B" w:rsidRDefault="00F41C07" w:rsidP="003D60F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</w:p>
    <w:p w14:paraId="3013FF81" w14:textId="2BEBDC8B" w:rsidR="27ED2442" w:rsidRPr="00F1381B" w:rsidRDefault="5F11E958" w:rsidP="003D60F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XI. Dignidad at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Paggalang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Lugar ng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Trabaho</w:t>
      </w:r>
      <w:proofErr w:type="spellEnd"/>
    </w:p>
    <w:p w14:paraId="39C92C2A" w14:textId="65F928F6" w:rsidR="0D841CE1" w:rsidRDefault="0D841CE1" w:rsidP="00AD49B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ituring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isa’t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dignidad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komunikasyon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pinagbabawal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diskriminasyon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karahasan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karahasan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panililigalig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batay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kasarian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miyembro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sambahayan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bisita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ngunit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limitado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komentong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nakakasakit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seksuwal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itsura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katawan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damit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pornograpiko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tahasang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larawan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kanais-nais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paghawak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pag-atake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hanggang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panggagahasa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pagbabanta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tatanggalin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tumanggi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pangunguna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sexist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mapanirang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komento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batay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kasarian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karapatang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umalis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diskriminasyon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inabuso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nililigalig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napapailalim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karahasan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79211D6" w14:textId="1782B5A2" w:rsidR="00373B9C" w:rsidRDefault="0D841CE1" w:rsidP="3E17B96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Hindi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panatilihin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orihinal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dokumento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personal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epekto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pasaporte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social security,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atbp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.).</w:t>
      </w:r>
    </w:p>
    <w:p w14:paraId="051C373C" w14:textId="2C6F75FD" w:rsidR="0D841CE1" w:rsidRDefault="0D841CE1" w:rsidP="00AD49B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pagganti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paggigiit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karapatan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Pamantayan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maaaring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alok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pagganti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din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gumanti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pagtataas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alalahanin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posibleng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paglabag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tuntunin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kontratang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14:paraId="1AA25311" w14:textId="06F00C55" w:rsidR="0D841CE1" w:rsidRDefault="0D841CE1" w:rsidP="3E17B965">
      <w:pPr>
        <w:pStyle w:val="ListParagraph"/>
        <w:numPr>
          <w:ilvl w:val="0"/>
          <w:numId w:val="2"/>
        </w:numPr>
        <w:spacing w:after="0" w:line="240" w:lineRule="auto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maaaring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diskriminasyon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anupaman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lahi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kasarian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edad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bansang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pinagmulan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katayuan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imigrasyon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protektadong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klase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itinukoy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batas. </w:t>
      </w:r>
    </w:p>
    <w:p w14:paraId="7A05E040" w14:textId="06A69D66" w:rsidR="547D94CC" w:rsidRPr="00007195" w:rsidRDefault="547D94CC" w:rsidP="3812D4D7">
      <w:pPr>
        <w:spacing w:after="0"/>
        <w:rPr>
          <w:color w:val="000000" w:themeColor="text1"/>
          <w:sz w:val="24"/>
          <w:szCs w:val="24"/>
        </w:rPr>
      </w:pPr>
    </w:p>
    <w:p w14:paraId="2B3AE1E7" w14:textId="63279CD1" w:rsidR="74155B11" w:rsidRPr="00F1381B" w:rsidRDefault="3A5F82C9" w:rsidP="003D60FD">
      <w:pPr>
        <w:rPr>
          <w:lang w:val="es-AR"/>
        </w:rPr>
      </w:pPr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XII.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Pagwawakas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Pagtanggal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Trabaho</w:t>
      </w:r>
      <w:proofErr w:type="spellEnd"/>
    </w:p>
    <w:p w14:paraId="6E00A3D6" w14:textId="77777777" w:rsidR="00FE62EE" w:rsidRPr="00F1381B" w:rsidRDefault="00FE62EE" w:rsidP="00FE62EE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alinman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pipiliing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wakasan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kasunduan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partidong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nagwawakas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magbibigay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hindi bababa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________________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.</w:t>
      </w:r>
    </w:p>
    <w:p w14:paraId="299A335E" w14:textId="77777777" w:rsidR="00FE62EE" w:rsidRPr="00F1381B" w:rsidRDefault="00FE62EE" w:rsidP="00FE62EE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hiniling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umalis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bago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katapusan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_________________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panahon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babayaran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rin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kabuuan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panahon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maliban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tinanggal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dahilang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nakalista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ibaba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</w:t>
      </w:r>
    </w:p>
    <w:p w14:paraId="1BB162E9" w14:textId="77777777" w:rsidR="00FE62EE" w:rsidRPr="00F1381B" w:rsidRDefault="00FE62EE" w:rsidP="00FE62EE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lastRenderedPageBreak/>
        <w:t xml:space="preserve">Kung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magpasya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tanggalin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mayroon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walang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paunang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),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magbibigay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______________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bayad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pagtatanggal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batay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bilang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nagtrabaho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hal</w:t>
      </w:r>
      <w:proofErr w:type="spellEnd"/>
      <w:proofErr w:type="gram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., 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isang</w:t>
      </w:r>
      <w:proofErr w:type="spellEnd"/>
      <w:proofErr w:type="gram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bayad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pagtatanggal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bawat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serbisyo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). Hindi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kaso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agarang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pagtatanggap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dahilang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nabanggit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ibaba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</w:t>
      </w:r>
    </w:p>
    <w:p w14:paraId="7F2C3C3D" w14:textId="77777777" w:rsidR="00FE62EE" w:rsidRPr="00F1381B" w:rsidRDefault="00FE62EE" w:rsidP="00FE62EE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Tatalakayin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sitwasyon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magiging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dahilan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agarang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pagtatanggal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walang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paunang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ilista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dito: ______________________________________________________________________________________________________________________________________________</w:t>
      </w:r>
    </w:p>
    <w:p w14:paraId="208F96F7" w14:textId="6412091B" w:rsidR="0F8CF784" w:rsidRPr="00F1381B" w:rsidRDefault="0F8CF78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p w14:paraId="7887450E" w14:textId="77777777" w:rsidR="00BE0DDC" w:rsidRPr="00F1381B" w:rsidRDefault="00BE0DDC" w:rsidP="00F41C0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</w:p>
    <w:p w14:paraId="4E68C467" w14:textId="75DF1A03" w:rsidR="0F8CF784" w:rsidRPr="00F1381B" w:rsidRDefault="3303D48D" w:rsidP="00F41C0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Pirma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Kasunduan</w:t>
      </w:r>
      <w:proofErr w:type="spellEnd"/>
    </w:p>
    <w:p w14:paraId="2FDEACE9" w14:textId="5085C844" w:rsidR="26F681D4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 (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pumirma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ibaba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ipahiwatig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nauunawaan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sumasang-ayon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sila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tuntunin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kasunduan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itaas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mayroong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higit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Employer,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pumirma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.)</w:t>
      </w:r>
    </w:p>
    <w:p w14:paraId="0547B6E2" w14:textId="59E8B391" w:rsidR="0F8CF784" w:rsidRDefault="0F8CF78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F85EEA" w14:textId="6579F6DA" w:rsidR="26F681D4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Employer(s)</w:t>
      </w:r>
    </w:p>
    <w:p w14:paraId="60CCE76B" w14:textId="57F23732" w:rsidR="26F681D4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Pinirmahang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__________________________________________________________________</w:t>
      </w:r>
    </w:p>
    <w:p w14:paraId="461150FA" w14:textId="1CE13549" w:rsidR="26F681D4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Nakasulat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_________________________________________________________________</w:t>
      </w:r>
    </w:p>
    <w:p w14:paraId="140150CE" w14:textId="0E4E53D6" w:rsidR="26F681D4" w:rsidRPr="00F1381B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Petsa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</w:t>
      </w:r>
    </w:p>
    <w:p w14:paraId="72442CA2" w14:textId="76B24078" w:rsidR="0F8CF784" w:rsidRPr="00F1381B" w:rsidRDefault="0F8CF78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p w14:paraId="71F8CC8F" w14:textId="2C4F44CD" w:rsidR="26F681D4" w:rsidRPr="00F1381B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Empleyado</w:t>
      </w:r>
      <w:proofErr w:type="spellEnd"/>
    </w:p>
    <w:p w14:paraId="7D1CB087" w14:textId="07FFE1BA" w:rsidR="26F681D4" w:rsidRPr="00F1381B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Pinirmahang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pangalan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</w:t>
      </w:r>
    </w:p>
    <w:p w14:paraId="582C21C7" w14:textId="4A40C8B7" w:rsidR="26F681D4" w:rsidRPr="00F1381B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Nakasulat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pangalan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</w:t>
      </w:r>
    </w:p>
    <w:p w14:paraId="6EAED584" w14:textId="2A21228B" w:rsidR="26F681D4" w:rsidRPr="00F1381B" w:rsidRDefault="26F681D4" w:rsidP="0F8CF78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Petsa</w:t>
      </w:r>
      <w:proofErr w:type="spellEnd"/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</w:t>
      </w:r>
    </w:p>
    <w:p w14:paraId="798C9973" w14:textId="77777777" w:rsidR="00E2761D" w:rsidRPr="00F1381B" w:rsidRDefault="00E2761D" w:rsidP="00E2761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bookmarkStart w:id="1" w:name="_Hlk148539046"/>
    </w:p>
    <w:p w14:paraId="5AA1FEE3" w14:textId="31206048" w:rsidR="0028231E" w:rsidRPr="00F1381B" w:rsidRDefault="0028231E">
      <w:pP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br w:type="page"/>
      </w:r>
    </w:p>
    <w:p w14:paraId="382C645C" w14:textId="0AF5D1E4" w:rsidR="00BE0DDC" w:rsidRPr="00F1381B" w:rsidRDefault="001924B0" w:rsidP="0028231E">
      <w:pPr>
        <w:spacing w:after="0"/>
        <w:jc w:val="center"/>
        <w:rPr>
          <w:rFonts w:ascii="Gotham Book" w:eastAsia="Calibri" w:hAnsi="Gotham Book" w:cs="Calibri"/>
          <w:color w:val="006AA8"/>
          <w:sz w:val="28"/>
          <w:szCs w:val="28"/>
          <w:lang w:val="es-AR"/>
        </w:rPr>
      </w:pPr>
      <w:proofErr w:type="spellStart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lastRenderedPageBreak/>
        <w:t>Karagdagang</w:t>
      </w:r>
      <w:proofErr w:type="spellEnd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 xml:space="preserve"> </w:t>
      </w:r>
      <w:proofErr w:type="spellStart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>Impormasyon</w:t>
      </w:r>
      <w:proofErr w:type="spellEnd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 xml:space="preserve"> para </w:t>
      </w:r>
      <w:proofErr w:type="spellStart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>sa</w:t>
      </w:r>
      <w:proofErr w:type="spellEnd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 xml:space="preserve"> </w:t>
      </w:r>
      <w:proofErr w:type="spellStart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>mga</w:t>
      </w:r>
      <w:proofErr w:type="spellEnd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 xml:space="preserve"> </w:t>
      </w:r>
      <w:proofErr w:type="spellStart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>Employer</w:t>
      </w:r>
      <w:proofErr w:type="spellEnd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 xml:space="preserve"> </w:t>
      </w:r>
      <w:proofErr w:type="spellStart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>na</w:t>
      </w:r>
      <w:proofErr w:type="spellEnd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 xml:space="preserve"> </w:t>
      </w:r>
      <w:proofErr w:type="spellStart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>Sambahayan</w:t>
      </w:r>
      <w:proofErr w:type="spellEnd"/>
      <w:r w:rsidRPr="00F1381B">
        <w:rPr>
          <w:rFonts w:ascii="Gotham Book" w:eastAsia="Calibri" w:hAnsi="Gotham Book" w:cs="Calibri"/>
          <w:color w:val="006AA8"/>
          <w:sz w:val="28"/>
          <w:szCs w:val="28"/>
          <w:lang w:val="es-AR"/>
        </w:rPr>
        <w:t xml:space="preserve">  </w:t>
      </w:r>
    </w:p>
    <w:p w14:paraId="16AB2F9F" w14:textId="0A31EBB6" w:rsidR="0028231E" w:rsidRPr="00BE0DDC" w:rsidRDefault="0028231E" w:rsidP="0028231E">
      <w:pPr>
        <w:spacing w:after="0"/>
        <w:jc w:val="center"/>
        <w:rPr>
          <w:rFonts w:ascii="Gotham Book" w:eastAsia="Calibri" w:hAnsi="Gotham Book" w:cs="Calibri"/>
          <w:color w:val="006AA8"/>
          <w:sz w:val="28"/>
          <w:szCs w:val="28"/>
        </w:rPr>
      </w:pPr>
      <w:r>
        <w:rPr>
          <w:rFonts w:ascii="Gotham Book" w:eastAsia="Calibri" w:hAnsi="Gotham Book" w:cs="Calibri"/>
          <w:color w:val="006AA8"/>
          <w:sz w:val="28"/>
          <w:szCs w:val="28"/>
        </w:rPr>
        <w:t xml:space="preserve">At </w:t>
      </w:r>
      <w:proofErr w:type="spellStart"/>
      <w:r>
        <w:rPr>
          <w:rFonts w:ascii="Gotham Book" w:eastAsia="Calibri" w:hAnsi="Gotham Book" w:cs="Calibri"/>
          <w:color w:val="006AA8"/>
          <w:sz w:val="28"/>
          <w:szCs w:val="28"/>
        </w:rPr>
        <w:t>mga</w:t>
      </w:r>
      <w:proofErr w:type="spellEnd"/>
      <w:r>
        <w:rPr>
          <w:rFonts w:ascii="Gotham Book" w:eastAsia="Calibri" w:hAnsi="Gotham Book" w:cs="Calibri"/>
          <w:color w:val="006AA8"/>
          <w:sz w:val="28"/>
          <w:szCs w:val="28"/>
        </w:rPr>
        <w:t xml:space="preserve"> </w:t>
      </w:r>
      <w:proofErr w:type="spellStart"/>
      <w:r>
        <w:rPr>
          <w:rFonts w:ascii="Gotham Book" w:eastAsia="Calibri" w:hAnsi="Gotham Book" w:cs="Calibri"/>
          <w:color w:val="006AA8"/>
          <w:sz w:val="28"/>
          <w:szCs w:val="28"/>
        </w:rPr>
        <w:t>Tagalinis</w:t>
      </w:r>
      <w:proofErr w:type="spellEnd"/>
      <w:r>
        <w:rPr>
          <w:rFonts w:ascii="Gotham Book" w:eastAsia="Calibri" w:hAnsi="Gotham Book" w:cs="Calibri"/>
          <w:color w:val="006AA8"/>
          <w:sz w:val="28"/>
          <w:szCs w:val="28"/>
        </w:rPr>
        <w:t xml:space="preserve"> ng </w:t>
      </w:r>
      <w:proofErr w:type="spellStart"/>
      <w:r>
        <w:rPr>
          <w:rFonts w:ascii="Gotham Book" w:eastAsia="Calibri" w:hAnsi="Gotham Book" w:cs="Calibri"/>
          <w:color w:val="006AA8"/>
          <w:sz w:val="28"/>
          <w:szCs w:val="28"/>
        </w:rPr>
        <w:t>Sambahayan</w:t>
      </w:r>
      <w:proofErr w:type="spellEnd"/>
    </w:p>
    <w:p w14:paraId="5AC6C30E" w14:textId="77777777" w:rsidR="0028231E" w:rsidRDefault="0028231E" w:rsidP="0028231E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04EB510" w14:textId="1855B24B" w:rsidR="0028231E" w:rsidRPr="00B60827" w:rsidRDefault="0028231E" w:rsidP="002823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Gawaing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bahay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at ang Batas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Pamantayan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Makatarungang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Paggawa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: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684F989" w14:textId="5F5F1BA8" w:rsidR="0028231E" w:rsidRPr="00B60827" w:rsidRDefault="0028231E" w:rsidP="0028231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Ang Sangay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Sahod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(WHD, Wage and Hour Division) 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Kagawaran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Paggawa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nagpapatupad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pederal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pamantayan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paggawa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kabilang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pederal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pinakamababang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sahod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bayad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overtime,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pagtatala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proteksyon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upang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maglabas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gatas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trabaho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at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kinakailangan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paggawa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ng bata ng Batas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Pamantayan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Makatarungang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Paggawa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(FLSA, Fair Labor Standards Act). Ang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manggagawang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nagtatrabaho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serbisyong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pang-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bahay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pribadong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tahanan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saklaw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FLSA.</w:t>
      </w:r>
      <w:r>
        <w:rPr>
          <w:rStyle w:val="eop"/>
          <w:rFonts w:ascii="Calibri" w:hAnsi="Calibri" w:cs="Calibri"/>
          <w:sz w:val="22"/>
          <w:szCs w:val="22"/>
        </w:rPr>
        <w:t>Ang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 WHD 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ay may maraming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mga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mapagkukunan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para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sa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mga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empleyado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at employer,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kabilang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ang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mga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papel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ng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katotohanan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at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madalas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na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mga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tanong</w:t>
      </w:r>
      <w:proofErr w:type="spellEnd"/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.</w:t>
      </w:r>
    </w:p>
    <w:p w14:paraId="5665C4A0" w14:textId="77777777" w:rsidR="0028231E" w:rsidRPr="00B60827" w:rsidRDefault="0028231E" w:rsidP="0028231E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239BF39A" w14:textId="456DAB3A" w:rsidR="0028231E" w:rsidRPr="00F1381B" w:rsidRDefault="0028231E" w:rsidP="0028231E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</w:pP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mapagkukunan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sambahayan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kumukuha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tagalinis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sambahayan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:</w:t>
      </w:r>
    </w:p>
    <w:p w14:paraId="30DD1BFC" w14:textId="718B53FA" w:rsidR="0028231E" w:rsidRPr="00F1381B" w:rsidRDefault="0028231E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Ang WHD ay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may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maraming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indibiduwal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pamilya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, at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sambahayan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na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gumagamit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serbisyo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paglilinis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upang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tulungan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silang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sumunod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kanilang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responsibilidad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ilalim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ng FLSA.  Para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gramStart"/>
      <w:r w:rsidRPr="00F1381B">
        <w:rPr>
          <w:rFonts w:ascii="Calibri" w:eastAsia="Calibri" w:hAnsi="Calibri" w:cs="Calibri"/>
          <w:color w:val="000000" w:themeColor="text1"/>
          <w:lang w:val="es-AR"/>
        </w:rPr>
        <w:t>link</w:t>
      </w:r>
      <w:proofErr w:type="gram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tungkol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FLSA,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mangyaring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bumisita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Toolkit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Pagsunod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FLSA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hyperlink r:id="rId9" w:history="1">
        <w:r w:rsidRPr="00F1381B">
          <w:rPr>
            <w:rStyle w:val="Hyperlink"/>
            <w:rFonts w:ascii="Calibri" w:eastAsia="Calibri" w:hAnsi="Calibri" w:cs="Calibri"/>
            <w:lang w:val="es-AR"/>
          </w:rPr>
          <w:t>https://www.dol.gov/agencies/whd/compliance-assistance/toolkits/flsa</w:t>
        </w:r>
      </w:hyperlink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. </w:t>
      </w:r>
    </w:p>
    <w:p w14:paraId="45BB9869" w14:textId="77777777" w:rsidR="0028231E" w:rsidRPr="00F1381B" w:rsidRDefault="0028231E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</w:p>
    <w:p w14:paraId="48D2CEA8" w14:textId="18B1521E" w:rsidR="0028231E" w:rsidRPr="00F1381B" w:rsidRDefault="0028231E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  <w:r w:rsidRPr="00F1381B">
        <w:rPr>
          <w:rFonts w:ascii="Calibri" w:hAnsi="Calibri"/>
          <w:color w:val="000000" w:themeColor="text1"/>
          <w:lang w:val="es-AR"/>
        </w:rPr>
        <w:t xml:space="preserve">Depende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katotohanan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at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sitwasyon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ang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pagbibigay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karagdagang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ilalim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nakasulat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na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kasunduan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pagtatrabaho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ay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maaaring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magresulta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pagtatag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employer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isa 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higit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empleyado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(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pagreretiro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pang-grupong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kalusugan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at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ibang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kagalingan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)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na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saklaw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Batas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Seguro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Kita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Pagreretiro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Empleyado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1974 (ERISA,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Employee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Retirement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Income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Security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Act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).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Maaaring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malaman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employer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ang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higit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tungkol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kinakailangan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ERISA para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pangangasiwa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at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pagpapatakbo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empleyado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kabilang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ang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pag-uulat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pagsisiwalat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paraan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paghahabol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katiwala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at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obligasyon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kalusugan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pamamagitan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pagbisita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hyperlink r:id="rId10" w:history="1">
        <w:r w:rsidRPr="00F1381B">
          <w:rPr>
            <w:rStyle w:val="Hyperlink"/>
            <w:rFonts w:cstheme="minorHAnsi"/>
            <w:lang w:val="es-AR"/>
          </w:rPr>
          <w:t>https://www.dol.gov/agencies/ebsa/employers-and-advisers/small-business</w:t>
        </w:r>
      </w:hyperlink>
      <w:r w:rsidRPr="00F1381B">
        <w:rPr>
          <w:rFonts w:ascii="AdobeClean-Regular" w:hAnsi="AdobeClean-Regular"/>
          <w:color w:val="000000"/>
          <w:sz w:val="28"/>
          <w:szCs w:val="28"/>
          <w:lang w:val="es-AR"/>
        </w:rPr>
        <w:t xml:space="preserve"> </w:t>
      </w:r>
      <w:r w:rsidRPr="00F1381B">
        <w:rPr>
          <w:rFonts w:ascii="Calibri" w:hAnsi="Calibri"/>
          <w:color w:val="000000" w:themeColor="text1"/>
          <w:lang w:val="es-AR"/>
        </w:rPr>
        <w:t xml:space="preserve">o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tumawag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hAnsi="Calibri"/>
          <w:color w:val="000000" w:themeColor="text1"/>
          <w:lang w:val="es-AR"/>
        </w:rPr>
        <w:t xml:space="preserve"> 1-866-487-2365.</w:t>
      </w:r>
    </w:p>
    <w:p w14:paraId="5A4EED0E" w14:textId="77777777" w:rsidR="0028231E" w:rsidRPr="00F1381B" w:rsidRDefault="0028231E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</w:p>
    <w:p w14:paraId="20E90CC0" w14:textId="449C08D0" w:rsidR="0028231E" w:rsidRPr="00F1381B" w:rsidRDefault="0028231E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Para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karagdagang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tungkol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tulong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pagsunod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pagtatrabaho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employer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mangyaring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bumisita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hyperlink r:id="rId11" w:history="1">
        <w:r w:rsidRPr="00F1381B">
          <w:rPr>
            <w:rStyle w:val="Hyperlink"/>
            <w:rFonts w:ascii="Calibri" w:eastAsia="Calibri" w:hAnsi="Calibri" w:cs="Calibri"/>
            <w:lang w:val="es-AR"/>
          </w:rPr>
          <w:t>www.employer.gov</w:t>
        </w:r>
      </w:hyperlink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. </w:t>
      </w:r>
    </w:p>
    <w:p w14:paraId="279AF359" w14:textId="77777777" w:rsidR="0028231E" w:rsidRPr="00F1381B" w:rsidRDefault="0028231E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</w:p>
    <w:p w14:paraId="5E5BCB41" w14:textId="1CDA3AF3" w:rsidR="0028231E" w:rsidRPr="00F1381B" w:rsidRDefault="0028231E" w:rsidP="0028231E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</w:pP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mapagkukunan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tagalinis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ng </w:t>
      </w:r>
      <w:proofErr w:type="spellStart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sambahayan</w:t>
      </w:r>
      <w:proofErr w:type="spellEnd"/>
      <w:r w:rsidRPr="00F13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:</w:t>
      </w:r>
    </w:p>
    <w:p w14:paraId="64328662" w14:textId="22A545F4" w:rsidR="00FE160A" w:rsidRPr="00F1381B" w:rsidRDefault="00FE160A" w:rsidP="0028231E">
      <w:pPr>
        <w:spacing w:after="0"/>
        <w:rPr>
          <w:rFonts w:ascii="Calibri" w:eastAsia="Calibri" w:hAnsi="Calibri" w:cs="Calibri"/>
          <w:b/>
          <w:bCs/>
          <w:color w:val="000000" w:themeColor="text1"/>
          <w:lang w:val="es-AR"/>
        </w:rPr>
      </w:pPr>
      <w:r w:rsidRPr="00F1381B">
        <w:rPr>
          <w:lang w:val="es-AR"/>
        </w:rPr>
        <w:t xml:space="preserve">Ang WHD ay </w:t>
      </w:r>
      <w:proofErr w:type="spellStart"/>
      <w:r w:rsidRPr="00F1381B">
        <w:rPr>
          <w:lang w:val="es-AR"/>
        </w:rPr>
        <w:t>may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mga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mapagkukunan</w:t>
      </w:r>
      <w:proofErr w:type="spellEnd"/>
      <w:r w:rsidRPr="00F1381B">
        <w:rPr>
          <w:lang w:val="es-AR"/>
        </w:rPr>
        <w:t xml:space="preserve"> para </w:t>
      </w:r>
      <w:proofErr w:type="spellStart"/>
      <w:r w:rsidRPr="00F1381B">
        <w:rPr>
          <w:lang w:val="es-AR"/>
        </w:rPr>
        <w:t>sa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mga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tagalinis</w:t>
      </w:r>
      <w:proofErr w:type="spellEnd"/>
      <w:r w:rsidRPr="00F1381B">
        <w:rPr>
          <w:lang w:val="es-AR"/>
        </w:rPr>
        <w:t xml:space="preserve"> ng </w:t>
      </w:r>
      <w:proofErr w:type="spellStart"/>
      <w:r w:rsidRPr="00F1381B">
        <w:rPr>
          <w:lang w:val="es-AR"/>
        </w:rPr>
        <w:t>sambahayan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upang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tulungan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silang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tukuyin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ang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mga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sahod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na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karapat-dapat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sila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sa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ilalim</w:t>
      </w:r>
      <w:proofErr w:type="spellEnd"/>
      <w:r w:rsidRPr="00F1381B">
        <w:rPr>
          <w:lang w:val="es-AR"/>
        </w:rPr>
        <w:t xml:space="preserve"> ng FLSA. Ang </w:t>
      </w:r>
      <w:proofErr w:type="spellStart"/>
      <w:r w:rsidRPr="00F1381B">
        <w:rPr>
          <w:lang w:val="es-AR"/>
        </w:rPr>
        <w:t>mga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mapagkukunang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ito</w:t>
      </w:r>
      <w:proofErr w:type="spellEnd"/>
      <w:r w:rsidRPr="00F1381B">
        <w:rPr>
          <w:lang w:val="es-AR"/>
        </w:rPr>
        <w:t xml:space="preserve"> ay </w:t>
      </w:r>
      <w:proofErr w:type="spellStart"/>
      <w:r w:rsidRPr="00F1381B">
        <w:rPr>
          <w:lang w:val="es-AR"/>
        </w:rPr>
        <w:t>makikita</w:t>
      </w:r>
      <w:proofErr w:type="spellEnd"/>
      <w:r w:rsidRPr="00F1381B">
        <w:rPr>
          <w:lang w:val="es-AR"/>
        </w:rPr>
        <w:t xml:space="preserve"> </w:t>
      </w:r>
      <w:proofErr w:type="spellStart"/>
      <w:r w:rsidRPr="00F1381B">
        <w:rPr>
          <w:lang w:val="es-AR"/>
        </w:rPr>
        <w:t>sa</w:t>
      </w:r>
      <w:proofErr w:type="spellEnd"/>
      <w:r w:rsidRPr="00F1381B">
        <w:rPr>
          <w:lang w:val="es-AR"/>
        </w:rPr>
        <w:t xml:space="preserve">: </w:t>
      </w:r>
      <w:hyperlink r:id="rId12" w:history="1">
        <w:r w:rsidRPr="00F1381B">
          <w:rPr>
            <w:rStyle w:val="Hyperlink"/>
            <w:lang w:val="es-AR"/>
          </w:rPr>
          <w:t>https://www.dol.gov/agencies/whd/flsa</w:t>
        </w:r>
      </w:hyperlink>
      <w:r w:rsidRPr="00F1381B">
        <w:rPr>
          <w:lang w:val="es-AR"/>
        </w:rPr>
        <w:t>.</w:t>
      </w:r>
    </w:p>
    <w:p w14:paraId="2F5F6BF8" w14:textId="77777777" w:rsidR="00FE160A" w:rsidRPr="00F1381B" w:rsidRDefault="00FE160A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</w:p>
    <w:p w14:paraId="02916DFC" w14:textId="4FC67E63" w:rsidR="0028231E" w:rsidRPr="00F1381B" w:rsidRDefault="0028231E" w:rsidP="0028231E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Para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karagdagang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impormasyon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tungkol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karapatan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lugar ng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trabaho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at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para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manggagawa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,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mangyaring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bumisita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F13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F13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hyperlink r:id="rId13" w:history="1">
        <w:r w:rsidRPr="00F1381B">
          <w:rPr>
            <w:rStyle w:val="Hyperlink"/>
            <w:rFonts w:ascii="Calibri" w:eastAsia="Calibri" w:hAnsi="Calibri" w:cs="Calibri"/>
            <w:lang w:val="es-AR"/>
          </w:rPr>
          <w:t>www.worker.gov</w:t>
        </w:r>
      </w:hyperlink>
      <w:r w:rsidRPr="00F1381B">
        <w:rPr>
          <w:rFonts w:ascii="Calibri" w:eastAsia="Calibri" w:hAnsi="Calibri" w:cs="Calibri"/>
          <w:color w:val="000000" w:themeColor="text1"/>
          <w:lang w:val="es-AR"/>
        </w:rPr>
        <w:t>.</w:t>
      </w:r>
    </w:p>
    <w:bookmarkEnd w:id="1"/>
    <w:p w14:paraId="6F6345FC" w14:textId="49BF506A" w:rsidR="547D94CC" w:rsidRPr="003D60FD" w:rsidRDefault="008C771B" w:rsidP="003D60F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CB2B864" wp14:editId="4B7CDF1E">
            <wp:simplePos x="0" y="0"/>
            <wp:positionH relativeFrom="column">
              <wp:posOffset>160</wp:posOffset>
            </wp:positionH>
            <wp:positionV relativeFrom="paragraph">
              <wp:posOffset>135311</wp:posOffset>
            </wp:positionV>
            <wp:extent cx="2037144" cy="626814"/>
            <wp:effectExtent l="0" t="0" r="0" b="0"/>
            <wp:wrapNone/>
            <wp:docPr id="1630992009" name="Picture 1" descr="Graphical user interface, teksto, aplikasyon&#10;&#10;Ang paglalarawan ay awtomatikong nilik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92009" name="Picture 1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144" cy="626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547D94CC" w:rsidRPr="003D60FD" w:rsidSect="00B81D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70DA" w14:textId="77777777" w:rsidR="00B81D58" w:rsidRDefault="00B81D58">
      <w:pPr>
        <w:spacing w:after="0" w:line="240" w:lineRule="auto"/>
      </w:pPr>
      <w:r>
        <w:separator/>
      </w:r>
    </w:p>
  </w:endnote>
  <w:endnote w:type="continuationSeparator" w:id="0">
    <w:p w14:paraId="456D13C6" w14:textId="77777777" w:rsidR="00B81D58" w:rsidRDefault="00B81D58">
      <w:pPr>
        <w:spacing w:after="0" w:line="240" w:lineRule="auto"/>
      </w:pPr>
      <w:r>
        <w:continuationSeparator/>
      </w:r>
    </w:p>
  </w:endnote>
  <w:endnote w:type="continuationNotice" w:id="1">
    <w:p w14:paraId="0072CE54" w14:textId="77777777" w:rsidR="00B81D58" w:rsidRDefault="00B81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5E06" w14:textId="77777777" w:rsidR="00FC3113" w:rsidRDefault="00FC3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8481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DDDB9" w14:textId="34494AB5" w:rsidR="00AC5519" w:rsidRPr="00661F3C" w:rsidRDefault="00962464" w:rsidP="0000099E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ANG HALIMBAWANG KASUNDUAN AY HINDI SUMASALAMIN SA LEGAL NA MGA OBLIGASYON O NAGBIBIGAY NG LEGAL NA PAYO. NILALAYON ITO PARA SA MGA LAYUNING PANG-IMPORMASYON LAMANG AT HINDI KINAKAILANGAN NG KAGAWARAN NG PAGGAWA NG ESTADOS UNIDOS.</w:t>
        </w:r>
        <w:r>
          <w:rPr>
            <w:noProof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BEE6" w14:textId="77777777" w:rsidR="00FC3113" w:rsidRDefault="00FC3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EC7B" w14:textId="77777777" w:rsidR="00B81D58" w:rsidRDefault="00B81D58">
      <w:pPr>
        <w:spacing w:after="0" w:line="240" w:lineRule="auto"/>
      </w:pPr>
      <w:r>
        <w:separator/>
      </w:r>
    </w:p>
  </w:footnote>
  <w:footnote w:type="continuationSeparator" w:id="0">
    <w:p w14:paraId="14C49476" w14:textId="77777777" w:rsidR="00B81D58" w:rsidRDefault="00B81D58">
      <w:pPr>
        <w:spacing w:after="0" w:line="240" w:lineRule="auto"/>
      </w:pPr>
      <w:r>
        <w:continuationSeparator/>
      </w:r>
    </w:p>
  </w:footnote>
  <w:footnote w:type="continuationNotice" w:id="1">
    <w:p w14:paraId="5642AD7F" w14:textId="77777777" w:rsidR="00B81D58" w:rsidRDefault="00B81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D38E" w14:textId="77777777" w:rsidR="00FC3113" w:rsidRDefault="00FC3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C0E" w14:textId="2B9D9313" w:rsidR="00FC3113" w:rsidRDefault="00426F6E">
    <w:pPr>
      <w:pStyle w:val="Header"/>
    </w:pPr>
    <w:r>
      <w:rPr>
        <w:rFonts w:ascii="Gotham Book" w:eastAsia="Calibri Light" w:hAnsi="Gotham Book" w:cs="Calibri Light"/>
        <w:b/>
        <w:bCs/>
        <w:noProof/>
        <w:color w:val="000000" w:themeColor="text1"/>
        <w:sz w:val="20"/>
        <w:szCs w:val="20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00D27" wp14:editId="3690847D">
              <wp:simplePos x="0" y="0"/>
              <wp:positionH relativeFrom="column">
                <wp:posOffset>-927100</wp:posOffset>
              </wp:positionH>
              <wp:positionV relativeFrom="paragraph">
                <wp:posOffset>-431800</wp:posOffset>
              </wp:positionV>
              <wp:extent cx="7747000" cy="419100"/>
              <wp:effectExtent l="0" t="0" r="12700" b="12700"/>
              <wp:wrapNone/>
              <wp:docPr id="109212083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419100"/>
                      </a:xfrm>
                      <a:prstGeom prst="rect">
                        <a:avLst/>
                      </a:prstGeom>
                      <a:solidFill>
                        <a:srgbClr val="006AA8"/>
                      </a:solidFill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D9228" id="Rectangle 1" o:spid="_x0000_s1026" style="position:absolute;margin-left:-73pt;margin-top:-34pt;width:610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" fillcolor="#006aa8" strokecolor="#09101d [48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0CDF" w14:textId="4E2F4C61" w:rsidR="00FC3113" w:rsidRDefault="00FC3113">
    <w:pPr>
      <w:pStyle w:val="Header"/>
    </w:pPr>
    <w:r>
      <w:rPr>
        <w:rFonts w:ascii="Gotham Book" w:eastAsia="Calibri Light" w:hAnsi="Gotham Book" w:cs="Calibri Light"/>
        <w:b/>
        <w:bCs/>
        <w:noProof/>
        <w:color w:val="000000" w:themeColor="text1"/>
        <w:sz w:val="20"/>
        <w:szCs w:val="2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20261" wp14:editId="0F8BF2F0">
              <wp:simplePos x="0" y="0"/>
              <wp:positionH relativeFrom="column">
                <wp:posOffset>-914400</wp:posOffset>
              </wp:positionH>
              <wp:positionV relativeFrom="paragraph">
                <wp:posOffset>-431800</wp:posOffset>
              </wp:positionV>
              <wp:extent cx="7747000" cy="419100"/>
              <wp:effectExtent l="0" t="0" r="12700" b="12700"/>
              <wp:wrapNone/>
              <wp:docPr id="177080572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419100"/>
                      </a:xfrm>
                      <a:prstGeom prst="rect">
                        <a:avLst/>
                      </a:prstGeom>
                      <a:solidFill>
                        <a:srgbClr val="006AA8"/>
                      </a:solidFill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B1088D" id="Rectangle 1" o:spid="_x0000_s1026" style="position:absolute;margin-left:-1in;margin-top:-34pt;width:610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" fillcolor="#006aa8" strokecolor="#09101d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170"/>
    <w:multiLevelType w:val="hybridMultilevel"/>
    <w:tmpl w:val="FFFFFFFF"/>
    <w:lvl w:ilvl="0" w:tplc="38C2D4FE">
      <w:start w:val="1"/>
      <w:numFmt w:val="decimal"/>
      <w:lvlText w:val="%1."/>
      <w:lvlJc w:val="left"/>
      <w:pPr>
        <w:ind w:left="720" w:hanging="360"/>
      </w:pPr>
    </w:lvl>
    <w:lvl w:ilvl="1" w:tplc="D3C2380E">
      <w:start w:val="1"/>
      <w:numFmt w:val="lowerLetter"/>
      <w:lvlText w:val="%2."/>
      <w:lvlJc w:val="left"/>
      <w:pPr>
        <w:ind w:left="1440" w:hanging="360"/>
      </w:pPr>
    </w:lvl>
    <w:lvl w:ilvl="2" w:tplc="D5942F2C">
      <w:start w:val="1"/>
      <w:numFmt w:val="lowerRoman"/>
      <w:lvlText w:val="%3."/>
      <w:lvlJc w:val="right"/>
      <w:pPr>
        <w:ind w:left="2160" w:hanging="180"/>
      </w:pPr>
    </w:lvl>
    <w:lvl w:ilvl="3" w:tplc="F5205C6E">
      <w:start w:val="1"/>
      <w:numFmt w:val="decimal"/>
      <w:lvlText w:val="%4."/>
      <w:lvlJc w:val="left"/>
      <w:pPr>
        <w:ind w:left="2880" w:hanging="360"/>
      </w:pPr>
    </w:lvl>
    <w:lvl w:ilvl="4" w:tplc="64663532">
      <w:start w:val="1"/>
      <w:numFmt w:val="lowerLetter"/>
      <w:lvlText w:val="%5."/>
      <w:lvlJc w:val="left"/>
      <w:pPr>
        <w:ind w:left="3600" w:hanging="360"/>
      </w:pPr>
    </w:lvl>
    <w:lvl w:ilvl="5" w:tplc="0A1AD104">
      <w:start w:val="1"/>
      <w:numFmt w:val="lowerRoman"/>
      <w:lvlText w:val="%6."/>
      <w:lvlJc w:val="right"/>
      <w:pPr>
        <w:ind w:left="4320" w:hanging="180"/>
      </w:pPr>
    </w:lvl>
    <w:lvl w:ilvl="6" w:tplc="3E9C606C">
      <w:start w:val="1"/>
      <w:numFmt w:val="decimal"/>
      <w:lvlText w:val="%7."/>
      <w:lvlJc w:val="left"/>
      <w:pPr>
        <w:ind w:left="5040" w:hanging="360"/>
      </w:pPr>
    </w:lvl>
    <w:lvl w:ilvl="7" w:tplc="8DFC6920">
      <w:start w:val="1"/>
      <w:numFmt w:val="lowerLetter"/>
      <w:lvlText w:val="%8."/>
      <w:lvlJc w:val="left"/>
      <w:pPr>
        <w:ind w:left="5760" w:hanging="360"/>
      </w:pPr>
    </w:lvl>
    <w:lvl w:ilvl="8" w:tplc="554833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303B"/>
    <w:multiLevelType w:val="hybridMultilevel"/>
    <w:tmpl w:val="FFFFFFFF"/>
    <w:lvl w:ilvl="0" w:tplc="643A695C">
      <w:start w:val="1"/>
      <w:numFmt w:val="decimal"/>
      <w:lvlText w:val="%1."/>
      <w:lvlJc w:val="left"/>
      <w:pPr>
        <w:ind w:left="720" w:hanging="360"/>
      </w:pPr>
    </w:lvl>
    <w:lvl w:ilvl="1" w:tplc="50568C86">
      <w:start w:val="1"/>
      <w:numFmt w:val="lowerLetter"/>
      <w:lvlText w:val="%2."/>
      <w:lvlJc w:val="left"/>
      <w:pPr>
        <w:ind w:left="1440" w:hanging="360"/>
      </w:pPr>
    </w:lvl>
    <w:lvl w:ilvl="2" w:tplc="9042C866">
      <w:start w:val="1"/>
      <w:numFmt w:val="lowerRoman"/>
      <w:lvlText w:val="%3."/>
      <w:lvlJc w:val="right"/>
      <w:pPr>
        <w:ind w:left="2160" w:hanging="180"/>
      </w:pPr>
    </w:lvl>
    <w:lvl w:ilvl="3" w:tplc="7048122C">
      <w:start w:val="1"/>
      <w:numFmt w:val="decimal"/>
      <w:lvlText w:val="%4."/>
      <w:lvlJc w:val="left"/>
      <w:pPr>
        <w:ind w:left="2880" w:hanging="360"/>
      </w:pPr>
    </w:lvl>
    <w:lvl w:ilvl="4" w:tplc="A26C8F38">
      <w:start w:val="1"/>
      <w:numFmt w:val="lowerLetter"/>
      <w:lvlText w:val="%5."/>
      <w:lvlJc w:val="left"/>
      <w:pPr>
        <w:ind w:left="3600" w:hanging="360"/>
      </w:pPr>
    </w:lvl>
    <w:lvl w:ilvl="5" w:tplc="BB1EF344">
      <w:start w:val="1"/>
      <w:numFmt w:val="lowerRoman"/>
      <w:lvlText w:val="%6."/>
      <w:lvlJc w:val="right"/>
      <w:pPr>
        <w:ind w:left="4320" w:hanging="180"/>
      </w:pPr>
    </w:lvl>
    <w:lvl w:ilvl="6" w:tplc="FD4852DA">
      <w:start w:val="1"/>
      <w:numFmt w:val="decimal"/>
      <w:lvlText w:val="%7."/>
      <w:lvlJc w:val="left"/>
      <w:pPr>
        <w:ind w:left="5040" w:hanging="360"/>
      </w:pPr>
    </w:lvl>
    <w:lvl w:ilvl="7" w:tplc="E9A2A126">
      <w:start w:val="1"/>
      <w:numFmt w:val="lowerLetter"/>
      <w:lvlText w:val="%8."/>
      <w:lvlJc w:val="left"/>
      <w:pPr>
        <w:ind w:left="5760" w:hanging="360"/>
      </w:pPr>
    </w:lvl>
    <w:lvl w:ilvl="8" w:tplc="DAA6A1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47D6"/>
    <w:multiLevelType w:val="hybridMultilevel"/>
    <w:tmpl w:val="FFFFFFFF"/>
    <w:lvl w:ilvl="0" w:tplc="8A50C4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CBBC8CF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77CE3D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232885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5A8E94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8A68B1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A84C06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602439A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EE8C09B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2BCE7D"/>
    <w:multiLevelType w:val="hybridMultilevel"/>
    <w:tmpl w:val="FFFFFFFF"/>
    <w:lvl w:ilvl="0" w:tplc="FC0CEF8E">
      <w:start w:val="1"/>
      <w:numFmt w:val="decimal"/>
      <w:lvlText w:val="%1."/>
      <w:lvlJc w:val="left"/>
      <w:pPr>
        <w:ind w:left="720" w:hanging="360"/>
      </w:pPr>
    </w:lvl>
    <w:lvl w:ilvl="1" w:tplc="C4744626">
      <w:start w:val="1"/>
      <w:numFmt w:val="lowerLetter"/>
      <w:lvlText w:val="%2."/>
      <w:lvlJc w:val="left"/>
      <w:pPr>
        <w:ind w:left="1440" w:hanging="360"/>
      </w:pPr>
    </w:lvl>
    <w:lvl w:ilvl="2" w:tplc="94FABEA4">
      <w:start w:val="1"/>
      <w:numFmt w:val="lowerRoman"/>
      <w:lvlText w:val="%3."/>
      <w:lvlJc w:val="right"/>
      <w:pPr>
        <w:ind w:left="2160" w:hanging="180"/>
      </w:pPr>
    </w:lvl>
    <w:lvl w:ilvl="3" w:tplc="0B7835CA">
      <w:start w:val="1"/>
      <w:numFmt w:val="decimal"/>
      <w:lvlText w:val="%4."/>
      <w:lvlJc w:val="left"/>
      <w:pPr>
        <w:ind w:left="2880" w:hanging="360"/>
      </w:pPr>
    </w:lvl>
    <w:lvl w:ilvl="4" w:tplc="0F6CE3B2">
      <w:start w:val="1"/>
      <w:numFmt w:val="lowerLetter"/>
      <w:lvlText w:val="%5."/>
      <w:lvlJc w:val="left"/>
      <w:pPr>
        <w:ind w:left="3600" w:hanging="360"/>
      </w:pPr>
    </w:lvl>
    <w:lvl w:ilvl="5" w:tplc="D1E4D908">
      <w:start w:val="1"/>
      <w:numFmt w:val="lowerRoman"/>
      <w:lvlText w:val="%6."/>
      <w:lvlJc w:val="right"/>
      <w:pPr>
        <w:ind w:left="4320" w:hanging="180"/>
      </w:pPr>
    </w:lvl>
    <w:lvl w:ilvl="6" w:tplc="C0D2D3EC">
      <w:start w:val="1"/>
      <w:numFmt w:val="decimal"/>
      <w:lvlText w:val="%7."/>
      <w:lvlJc w:val="left"/>
      <w:pPr>
        <w:ind w:left="5040" w:hanging="360"/>
      </w:pPr>
    </w:lvl>
    <w:lvl w:ilvl="7" w:tplc="7F0668FE">
      <w:start w:val="1"/>
      <w:numFmt w:val="lowerLetter"/>
      <w:lvlText w:val="%8."/>
      <w:lvlJc w:val="left"/>
      <w:pPr>
        <w:ind w:left="5760" w:hanging="360"/>
      </w:pPr>
    </w:lvl>
    <w:lvl w:ilvl="8" w:tplc="730E3D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91C8"/>
    <w:multiLevelType w:val="hybridMultilevel"/>
    <w:tmpl w:val="FFFFFFFF"/>
    <w:lvl w:ilvl="0" w:tplc="5DCCB3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F1C1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40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0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0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67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C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04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AA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F85A"/>
    <w:multiLevelType w:val="hybridMultilevel"/>
    <w:tmpl w:val="FFFFFFFF"/>
    <w:lvl w:ilvl="0" w:tplc="B1AA7A6A">
      <w:start w:val="1"/>
      <w:numFmt w:val="decimal"/>
      <w:lvlText w:val="%1."/>
      <w:lvlJc w:val="left"/>
      <w:pPr>
        <w:ind w:left="720" w:hanging="360"/>
      </w:pPr>
    </w:lvl>
    <w:lvl w:ilvl="1" w:tplc="C4081A18">
      <w:start w:val="1"/>
      <w:numFmt w:val="lowerLetter"/>
      <w:lvlText w:val="%2."/>
      <w:lvlJc w:val="left"/>
      <w:pPr>
        <w:ind w:left="1440" w:hanging="360"/>
      </w:pPr>
    </w:lvl>
    <w:lvl w:ilvl="2" w:tplc="4EC082D4">
      <w:start w:val="1"/>
      <w:numFmt w:val="lowerRoman"/>
      <w:lvlText w:val="%3."/>
      <w:lvlJc w:val="right"/>
      <w:pPr>
        <w:ind w:left="2160" w:hanging="180"/>
      </w:pPr>
    </w:lvl>
    <w:lvl w:ilvl="3" w:tplc="7CF40AEA">
      <w:start w:val="1"/>
      <w:numFmt w:val="decimal"/>
      <w:lvlText w:val="%4."/>
      <w:lvlJc w:val="left"/>
      <w:pPr>
        <w:ind w:left="2880" w:hanging="360"/>
      </w:pPr>
    </w:lvl>
    <w:lvl w:ilvl="4" w:tplc="0B6C98DA">
      <w:start w:val="1"/>
      <w:numFmt w:val="lowerLetter"/>
      <w:lvlText w:val="%5."/>
      <w:lvlJc w:val="left"/>
      <w:pPr>
        <w:ind w:left="3600" w:hanging="360"/>
      </w:pPr>
    </w:lvl>
    <w:lvl w:ilvl="5" w:tplc="780A8E40">
      <w:start w:val="1"/>
      <w:numFmt w:val="lowerRoman"/>
      <w:lvlText w:val="%6."/>
      <w:lvlJc w:val="right"/>
      <w:pPr>
        <w:ind w:left="4320" w:hanging="180"/>
      </w:pPr>
    </w:lvl>
    <w:lvl w:ilvl="6" w:tplc="BAE6BC3E">
      <w:start w:val="1"/>
      <w:numFmt w:val="decimal"/>
      <w:lvlText w:val="%7."/>
      <w:lvlJc w:val="left"/>
      <w:pPr>
        <w:ind w:left="5040" w:hanging="360"/>
      </w:pPr>
    </w:lvl>
    <w:lvl w:ilvl="7" w:tplc="274634F0">
      <w:start w:val="1"/>
      <w:numFmt w:val="lowerLetter"/>
      <w:lvlText w:val="%8."/>
      <w:lvlJc w:val="left"/>
      <w:pPr>
        <w:ind w:left="5760" w:hanging="360"/>
      </w:pPr>
    </w:lvl>
    <w:lvl w:ilvl="8" w:tplc="3D0C6E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AE58"/>
    <w:multiLevelType w:val="hybridMultilevel"/>
    <w:tmpl w:val="FFFFFFFF"/>
    <w:lvl w:ilvl="0" w:tplc="01C2EE9C">
      <w:start w:val="1"/>
      <w:numFmt w:val="decimal"/>
      <w:lvlText w:val="%1."/>
      <w:lvlJc w:val="left"/>
      <w:pPr>
        <w:ind w:left="720" w:hanging="360"/>
      </w:pPr>
    </w:lvl>
    <w:lvl w:ilvl="1" w:tplc="9F60CC08">
      <w:start w:val="1"/>
      <w:numFmt w:val="lowerLetter"/>
      <w:lvlText w:val="%2."/>
      <w:lvlJc w:val="left"/>
      <w:pPr>
        <w:ind w:left="1440" w:hanging="360"/>
      </w:pPr>
    </w:lvl>
    <w:lvl w:ilvl="2" w:tplc="E1D4440A">
      <w:start w:val="1"/>
      <w:numFmt w:val="lowerRoman"/>
      <w:lvlText w:val="%3."/>
      <w:lvlJc w:val="right"/>
      <w:pPr>
        <w:ind w:left="2160" w:hanging="180"/>
      </w:pPr>
    </w:lvl>
    <w:lvl w:ilvl="3" w:tplc="A6544E50">
      <w:start w:val="1"/>
      <w:numFmt w:val="decimal"/>
      <w:lvlText w:val="%4."/>
      <w:lvlJc w:val="left"/>
      <w:pPr>
        <w:ind w:left="2880" w:hanging="360"/>
      </w:pPr>
    </w:lvl>
    <w:lvl w:ilvl="4" w:tplc="DFDEC0FA">
      <w:start w:val="1"/>
      <w:numFmt w:val="lowerLetter"/>
      <w:lvlText w:val="%5."/>
      <w:lvlJc w:val="left"/>
      <w:pPr>
        <w:ind w:left="3600" w:hanging="360"/>
      </w:pPr>
    </w:lvl>
    <w:lvl w:ilvl="5" w:tplc="CD280492">
      <w:start w:val="1"/>
      <w:numFmt w:val="lowerRoman"/>
      <w:lvlText w:val="%6."/>
      <w:lvlJc w:val="right"/>
      <w:pPr>
        <w:ind w:left="4320" w:hanging="180"/>
      </w:pPr>
    </w:lvl>
    <w:lvl w:ilvl="6" w:tplc="CC1A7CA2">
      <w:start w:val="1"/>
      <w:numFmt w:val="decimal"/>
      <w:lvlText w:val="%7."/>
      <w:lvlJc w:val="left"/>
      <w:pPr>
        <w:ind w:left="5040" w:hanging="360"/>
      </w:pPr>
    </w:lvl>
    <w:lvl w:ilvl="7" w:tplc="E1C25A3A">
      <w:start w:val="1"/>
      <w:numFmt w:val="lowerLetter"/>
      <w:lvlText w:val="%8."/>
      <w:lvlJc w:val="left"/>
      <w:pPr>
        <w:ind w:left="5760" w:hanging="360"/>
      </w:pPr>
    </w:lvl>
    <w:lvl w:ilvl="8" w:tplc="BB4CD0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82DC"/>
    <w:multiLevelType w:val="hybridMultilevel"/>
    <w:tmpl w:val="FFFFFFFF"/>
    <w:lvl w:ilvl="0" w:tplc="191250B0">
      <w:start w:val="1"/>
      <w:numFmt w:val="decimal"/>
      <w:lvlText w:val="%1."/>
      <w:lvlJc w:val="left"/>
      <w:pPr>
        <w:ind w:left="720" w:hanging="360"/>
      </w:pPr>
    </w:lvl>
    <w:lvl w:ilvl="1" w:tplc="F08A85E6">
      <w:start w:val="1"/>
      <w:numFmt w:val="lowerLetter"/>
      <w:lvlText w:val="%2."/>
      <w:lvlJc w:val="left"/>
      <w:pPr>
        <w:ind w:left="1440" w:hanging="360"/>
      </w:pPr>
    </w:lvl>
    <w:lvl w:ilvl="2" w:tplc="48A69056">
      <w:start w:val="1"/>
      <w:numFmt w:val="lowerRoman"/>
      <w:lvlText w:val="%3."/>
      <w:lvlJc w:val="right"/>
      <w:pPr>
        <w:ind w:left="2160" w:hanging="180"/>
      </w:pPr>
    </w:lvl>
    <w:lvl w:ilvl="3" w:tplc="D24C25FE">
      <w:start w:val="1"/>
      <w:numFmt w:val="decimal"/>
      <w:lvlText w:val="%4."/>
      <w:lvlJc w:val="left"/>
      <w:pPr>
        <w:ind w:left="2880" w:hanging="360"/>
      </w:pPr>
    </w:lvl>
    <w:lvl w:ilvl="4" w:tplc="D246738C">
      <w:start w:val="1"/>
      <w:numFmt w:val="lowerLetter"/>
      <w:lvlText w:val="%5."/>
      <w:lvlJc w:val="left"/>
      <w:pPr>
        <w:ind w:left="3600" w:hanging="360"/>
      </w:pPr>
    </w:lvl>
    <w:lvl w:ilvl="5" w:tplc="5FFE170A">
      <w:start w:val="1"/>
      <w:numFmt w:val="lowerRoman"/>
      <w:lvlText w:val="%6."/>
      <w:lvlJc w:val="right"/>
      <w:pPr>
        <w:ind w:left="4320" w:hanging="180"/>
      </w:pPr>
    </w:lvl>
    <w:lvl w:ilvl="6" w:tplc="24D8C87A">
      <w:start w:val="1"/>
      <w:numFmt w:val="decimal"/>
      <w:lvlText w:val="%7."/>
      <w:lvlJc w:val="left"/>
      <w:pPr>
        <w:ind w:left="5040" w:hanging="360"/>
      </w:pPr>
    </w:lvl>
    <w:lvl w:ilvl="7" w:tplc="A78AD1DA">
      <w:start w:val="1"/>
      <w:numFmt w:val="lowerLetter"/>
      <w:lvlText w:val="%8."/>
      <w:lvlJc w:val="left"/>
      <w:pPr>
        <w:ind w:left="5760" w:hanging="360"/>
      </w:pPr>
    </w:lvl>
    <w:lvl w:ilvl="8" w:tplc="0EB6B6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9663"/>
    <w:multiLevelType w:val="hybridMultilevel"/>
    <w:tmpl w:val="FFFFFFFF"/>
    <w:lvl w:ilvl="0" w:tplc="D41482C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7DBE62A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5ECA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965C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0038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C864D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4A8B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367E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1CABB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1B76A"/>
    <w:multiLevelType w:val="hybridMultilevel"/>
    <w:tmpl w:val="FFFFFFFF"/>
    <w:lvl w:ilvl="0" w:tplc="5D96BEE4">
      <w:start w:val="1"/>
      <w:numFmt w:val="decimal"/>
      <w:lvlText w:val="%1."/>
      <w:lvlJc w:val="left"/>
      <w:pPr>
        <w:ind w:left="720" w:hanging="360"/>
      </w:pPr>
    </w:lvl>
    <w:lvl w:ilvl="1" w:tplc="B7DE5C70">
      <w:start w:val="1"/>
      <w:numFmt w:val="lowerLetter"/>
      <w:lvlText w:val="%2."/>
      <w:lvlJc w:val="left"/>
      <w:pPr>
        <w:ind w:left="1440" w:hanging="360"/>
      </w:pPr>
    </w:lvl>
    <w:lvl w:ilvl="2" w:tplc="CA0473C6">
      <w:start w:val="1"/>
      <w:numFmt w:val="lowerRoman"/>
      <w:lvlText w:val="%3."/>
      <w:lvlJc w:val="right"/>
      <w:pPr>
        <w:ind w:left="2160" w:hanging="180"/>
      </w:pPr>
    </w:lvl>
    <w:lvl w:ilvl="3" w:tplc="F328CAF4">
      <w:start w:val="1"/>
      <w:numFmt w:val="decimal"/>
      <w:lvlText w:val="%4."/>
      <w:lvlJc w:val="left"/>
      <w:pPr>
        <w:ind w:left="2880" w:hanging="360"/>
      </w:pPr>
    </w:lvl>
    <w:lvl w:ilvl="4" w:tplc="8F260D0E">
      <w:start w:val="1"/>
      <w:numFmt w:val="lowerLetter"/>
      <w:lvlText w:val="%5."/>
      <w:lvlJc w:val="left"/>
      <w:pPr>
        <w:ind w:left="3600" w:hanging="360"/>
      </w:pPr>
    </w:lvl>
    <w:lvl w:ilvl="5" w:tplc="39247470">
      <w:start w:val="1"/>
      <w:numFmt w:val="lowerRoman"/>
      <w:lvlText w:val="%6."/>
      <w:lvlJc w:val="right"/>
      <w:pPr>
        <w:ind w:left="4320" w:hanging="180"/>
      </w:pPr>
    </w:lvl>
    <w:lvl w:ilvl="6" w:tplc="6C7ADFB2">
      <w:start w:val="1"/>
      <w:numFmt w:val="decimal"/>
      <w:lvlText w:val="%7."/>
      <w:lvlJc w:val="left"/>
      <w:pPr>
        <w:ind w:left="5040" w:hanging="360"/>
      </w:pPr>
    </w:lvl>
    <w:lvl w:ilvl="7" w:tplc="40CADF46">
      <w:start w:val="1"/>
      <w:numFmt w:val="lowerLetter"/>
      <w:lvlText w:val="%8."/>
      <w:lvlJc w:val="left"/>
      <w:pPr>
        <w:ind w:left="5760" w:hanging="360"/>
      </w:pPr>
    </w:lvl>
    <w:lvl w:ilvl="8" w:tplc="023871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79A3"/>
    <w:multiLevelType w:val="multilevel"/>
    <w:tmpl w:val="FFFFFFFF"/>
    <w:styleLink w:val="CurrentList2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214E"/>
    <w:multiLevelType w:val="hybridMultilevel"/>
    <w:tmpl w:val="FFFFFFFF"/>
    <w:lvl w:ilvl="0" w:tplc="21B0C620">
      <w:start w:val="1"/>
      <w:numFmt w:val="upperRoman"/>
      <w:lvlText w:val="%1."/>
      <w:lvlJc w:val="left"/>
      <w:pPr>
        <w:ind w:left="360" w:hanging="360"/>
      </w:pPr>
    </w:lvl>
    <w:lvl w:ilvl="1" w:tplc="3DEAB8A4">
      <w:start w:val="1"/>
      <w:numFmt w:val="lowerLetter"/>
      <w:lvlText w:val="%2."/>
      <w:lvlJc w:val="left"/>
      <w:pPr>
        <w:ind w:left="1080" w:hanging="360"/>
      </w:pPr>
    </w:lvl>
    <w:lvl w:ilvl="2" w:tplc="25A21E34">
      <w:start w:val="1"/>
      <w:numFmt w:val="lowerRoman"/>
      <w:lvlText w:val="%3."/>
      <w:lvlJc w:val="right"/>
      <w:pPr>
        <w:ind w:left="1800" w:hanging="180"/>
      </w:pPr>
    </w:lvl>
    <w:lvl w:ilvl="3" w:tplc="1DF6C324">
      <w:start w:val="1"/>
      <w:numFmt w:val="decimal"/>
      <w:lvlText w:val="%4."/>
      <w:lvlJc w:val="left"/>
      <w:pPr>
        <w:ind w:left="2520" w:hanging="360"/>
      </w:pPr>
    </w:lvl>
    <w:lvl w:ilvl="4" w:tplc="EFF8B802">
      <w:start w:val="1"/>
      <w:numFmt w:val="lowerLetter"/>
      <w:lvlText w:val="%5."/>
      <w:lvlJc w:val="left"/>
      <w:pPr>
        <w:ind w:left="3240" w:hanging="360"/>
      </w:pPr>
    </w:lvl>
    <w:lvl w:ilvl="5" w:tplc="B1187244">
      <w:start w:val="1"/>
      <w:numFmt w:val="lowerRoman"/>
      <w:lvlText w:val="%6."/>
      <w:lvlJc w:val="right"/>
      <w:pPr>
        <w:ind w:left="3960" w:hanging="180"/>
      </w:pPr>
    </w:lvl>
    <w:lvl w:ilvl="6" w:tplc="08A618C0">
      <w:start w:val="1"/>
      <w:numFmt w:val="decimal"/>
      <w:lvlText w:val="%7."/>
      <w:lvlJc w:val="left"/>
      <w:pPr>
        <w:ind w:left="4680" w:hanging="360"/>
      </w:pPr>
    </w:lvl>
    <w:lvl w:ilvl="7" w:tplc="F57C6222">
      <w:start w:val="1"/>
      <w:numFmt w:val="lowerLetter"/>
      <w:lvlText w:val="%8."/>
      <w:lvlJc w:val="left"/>
      <w:pPr>
        <w:ind w:left="5400" w:hanging="360"/>
      </w:pPr>
    </w:lvl>
    <w:lvl w:ilvl="8" w:tplc="40D801F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D2F30"/>
    <w:multiLevelType w:val="multilevel"/>
    <w:tmpl w:val="FFFFFFFF"/>
    <w:styleLink w:val="CurrentList1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1A83F0"/>
    <w:multiLevelType w:val="hybridMultilevel"/>
    <w:tmpl w:val="FFFFFFFF"/>
    <w:lvl w:ilvl="0" w:tplc="25082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CE3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E1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C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0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4C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61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2F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C6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73497"/>
    <w:multiLevelType w:val="hybridMultilevel"/>
    <w:tmpl w:val="FFFFFFFF"/>
    <w:lvl w:ilvl="0" w:tplc="09A68646">
      <w:start w:val="1"/>
      <w:numFmt w:val="decimal"/>
      <w:lvlText w:val="%1."/>
      <w:lvlJc w:val="left"/>
      <w:pPr>
        <w:ind w:left="720" w:hanging="360"/>
      </w:pPr>
    </w:lvl>
    <w:lvl w:ilvl="1" w:tplc="9796FD8C">
      <w:start w:val="1"/>
      <w:numFmt w:val="lowerLetter"/>
      <w:lvlText w:val="%2."/>
      <w:lvlJc w:val="left"/>
      <w:pPr>
        <w:ind w:left="1440" w:hanging="360"/>
      </w:pPr>
    </w:lvl>
    <w:lvl w:ilvl="2" w:tplc="979A61F0">
      <w:start w:val="1"/>
      <w:numFmt w:val="lowerRoman"/>
      <w:lvlText w:val="%3."/>
      <w:lvlJc w:val="right"/>
      <w:pPr>
        <w:ind w:left="2160" w:hanging="180"/>
      </w:pPr>
    </w:lvl>
    <w:lvl w:ilvl="3" w:tplc="CCFEADEE">
      <w:start w:val="1"/>
      <w:numFmt w:val="decimal"/>
      <w:lvlText w:val="%4."/>
      <w:lvlJc w:val="left"/>
      <w:pPr>
        <w:ind w:left="2880" w:hanging="360"/>
      </w:pPr>
    </w:lvl>
    <w:lvl w:ilvl="4" w:tplc="1E50658C">
      <w:start w:val="1"/>
      <w:numFmt w:val="lowerLetter"/>
      <w:lvlText w:val="%5."/>
      <w:lvlJc w:val="left"/>
      <w:pPr>
        <w:ind w:left="3600" w:hanging="360"/>
      </w:pPr>
    </w:lvl>
    <w:lvl w:ilvl="5" w:tplc="21F059A8">
      <w:start w:val="1"/>
      <w:numFmt w:val="lowerRoman"/>
      <w:lvlText w:val="%6."/>
      <w:lvlJc w:val="right"/>
      <w:pPr>
        <w:ind w:left="4320" w:hanging="180"/>
      </w:pPr>
    </w:lvl>
    <w:lvl w:ilvl="6" w:tplc="DE3AF09C">
      <w:start w:val="1"/>
      <w:numFmt w:val="decimal"/>
      <w:lvlText w:val="%7."/>
      <w:lvlJc w:val="left"/>
      <w:pPr>
        <w:ind w:left="5040" w:hanging="360"/>
      </w:pPr>
    </w:lvl>
    <w:lvl w:ilvl="7" w:tplc="2A54540E">
      <w:start w:val="1"/>
      <w:numFmt w:val="lowerLetter"/>
      <w:lvlText w:val="%8."/>
      <w:lvlJc w:val="left"/>
      <w:pPr>
        <w:ind w:left="5760" w:hanging="360"/>
      </w:pPr>
    </w:lvl>
    <w:lvl w:ilvl="8" w:tplc="2EB091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7CDA"/>
    <w:multiLevelType w:val="hybridMultilevel"/>
    <w:tmpl w:val="FFFFFFFF"/>
    <w:lvl w:ilvl="0" w:tplc="3EEE93BE">
      <w:start w:val="1"/>
      <w:numFmt w:val="decimal"/>
      <w:lvlText w:val="%1."/>
      <w:lvlJc w:val="left"/>
      <w:pPr>
        <w:ind w:left="720" w:hanging="360"/>
      </w:pPr>
    </w:lvl>
    <w:lvl w:ilvl="1" w:tplc="75164022">
      <w:start w:val="1"/>
      <w:numFmt w:val="lowerLetter"/>
      <w:lvlText w:val="%2."/>
      <w:lvlJc w:val="left"/>
      <w:pPr>
        <w:ind w:left="1440" w:hanging="360"/>
      </w:pPr>
    </w:lvl>
    <w:lvl w:ilvl="2" w:tplc="E6083F38">
      <w:start w:val="1"/>
      <w:numFmt w:val="lowerRoman"/>
      <w:lvlText w:val="%3."/>
      <w:lvlJc w:val="right"/>
      <w:pPr>
        <w:ind w:left="2160" w:hanging="180"/>
      </w:pPr>
    </w:lvl>
    <w:lvl w:ilvl="3" w:tplc="B39865C4">
      <w:start w:val="1"/>
      <w:numFmt w:val="decimal"/>
      <w:lvlText w:val="%4."/>
      <w:lvlJc w:val="left"/>
      <w:pPr>
        <w:ind w:left="2880" w:hanging="360"/>
      </w:pPr>
    </w:lvl>
    <w:lvl w:ilvl="4" w:tplc="A9D032D0">
      <w:start w:val="1"/>
      <w:numFmt w:val="lowerLetter"/>
      <w:lvlText w:val="%5."/>
      <w:lvlJc w:val="left"/>
      <w:pPr>
        <w:ind w:left="3600" w:hanging="360"/>
      </w:pPr>
    </w:lvl>
    <w:lvl w:ilvl="5" w:tplc="BFA4A89A">
      <w:start w:val="1"/>
      <w:numFmt w:val="lowerRoman"/>
      <w:lvlText w:val="%6."/>
      <w:lvlJc w:val="right"/>
      <w:pPr>
        <w:ind w:left="4320" w:hanging="180"/>
      </w:pPr>
    </w:lvl>
    <w:lvl w:ilvl="6" w:tplc="A0EE4B68">
      <w:start w:val="1"/>
      <w:numFmt w:val="decimal"/>
      <w:lvlText w:val="%7."/>
      <w:lvlJc w:val="left"/>
      <w:pPr>
        <w:ind w:left="5040" w:hanging="360"/>
      </w:pPr>
    </w:lvl>
    <w:lvl w:ilvl="7" w:tplc="356CB930">
      <w:start w:val="1"/>
      <w:numFmt w:val="lowerLetter"/>
      <w:lvlText w:val="%8."/>
      <w:lvlJc w:val="left"/>
      <w:pPr>
        <w:ind w:left="5760" w:hanging="360"/>
      </w:pPr>
    </w:lvl>
    <w:lvl w:ilvl="8" w:tplc="E12287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2997"/>
    <w:multiLevelType w:val="hybridMultilevel"/>
    <w:tmpl w:val="FFFFFFFF"/>
    <w:lvl w:ilvl="0" w:tplc="D6CE427C">
      <w:start w:val="1"/>
      <w:numFmt w:val="decimal"/>
      <w:lvlText w:val="%1."/>
      <w:lvlJc w:val="left"/>
      <w:pPr>
        <w:ind w:left="720" w:hanging="360"/>
      </w:pPr>
    </w:lvl>
    <w:lvl w:ilvl="1" w:tplc="0234DFB2">
      <w:start w:val="1"/>
      <w:numFmt w:val="lowerLetter"/>
      <w:lvlText w:val="%2."/>
      <w:lvlJc w:val="left"/>
      <w:pPr>
        <w:ind w:left="1440" w:hanging="360"/>
      </w:pPr>
    </w:lvl>
    <w:lvl w:ilvl="2" w:tplc="6318214E">
      <w:start w:val="1"/>
      <w:numFmt w:val="bullet"/>
      <w:lvlText w:val=""/>
      <w:lvlJc w:val="left"/>
      <w:pPr>
        <w:ind w:left="2160" w:hanging="180"/>
      </w:pPr>
    </w:lvl>
    <w:lvl w:ilvl="3" w:tplc="04AE06F2">
      <w:start w:val="1"/>
      <w:numFmt w:val="decimal"/>
      <w:lvlText w:val="%4."/>
      <w:lvlJc w:val="left"/>
      <w:pPr>
        <w:ind w:left="2880" w:hanging="360"/>
      </w:pPr>
    </w:lvl>
    <w:lvl w:ilvl="4" w:tplc="F286B5BA">
      <w:start w:val="1"/>
      <w:numFmt w:val="lowerLetter"/>
      <w:lvlText w:val="%5."/>
      <w:lvlJc w:val="left"/>
      <w:pPr>
        <w:ind w:left="3600" w:hanging="360"/>
      </w:pPr>
    </w:lvl>
    <w:lvl w:ilvl="5" w:tplc="189EDC26">
      <w:start w:val="1"/>
      <w:numFmt w:val="lowerRoman"/>
      <w:lvlText w:val="%6."/>
      <w:lvlJc w:val="right"/>
      <w:pPr>
        <w:ind w:left="4320" w:hanging="180"/>
      </w:pPr>
    </w:lvl>
    <w:lvl w:ilvl="6" w:tplc="23142D3C">
      <w:start w:val="1"/>
      <w:numFmt w:val="decimal"/>
      <w:lvlText w:val="%7."/>
      <w:lvlJc w:val="left"/>
      <w:pPr>
        <w:ind w:left="5040" w:hanging="360"/>
      </w:pPr>
    </w:lvl>
    <w:lvl w:ilvl="7" w:tplc="C018CA0A">
      <w:start w:val="1"/>
      <w:numFmt w:val="lowerLetter"/>
      <w:lvlText w:val="%8."/>
      <w:lvlJc w:val="left"/>
      <w:pPr>
        <w:ind w:left="5760" w:hanging="360"/>
      </w:pPr>
    </w:lvl>
    <w:lvl w:ilvl="8" w:tplc="9ACA9D0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1C92"/>
    <w:multiLevelType w:val="multilevel"/>
    <w:tmpl w:val="FFFFFFFF"/>
    <w:styleLink w:val="CurrentList3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06D8D5"/>
    <w:multiLevelType w:val="hybridMultilevel"/>
    <w:tmpl w:val="FFFFFFFF"/>
    <w:lvl w:ilvl="0" w:tplc="D0EA2CCC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E5FA4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89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A0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A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E4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7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4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29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A1770"/>
    <w:multiLevelType w:val="hybridMultilevel"/>
    <w:tmpl w:val="6A0CCFC2"/>
    <w:lvl w:ilvl="0" w:tplc="0522590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EDA8D71E">
      <w:start w:val="1"/>
      <w:numFmt w:val="lowerLetter"/>
      <w:lvlText w:val="%2."/>
      <w:lvlJc w:val="left"/>
      <w:pPr>
        <w:ind w:left="1440" w:hanging="360"/>
      </w:pPr>
    </w:lvl>
    <w:lvl w:ilvl="2" w:tplc="49A4A99A">
      <w:start w:val="1"/>
      <w:numFmt w:val="lowerRoman"/>
      <w:lvlText w:val="%3."/>
      <w:lvlJc w:val="right"/>
      <w:pPr>
        <w:ind w:left="2160" w:hanging="180"/>
      </w:pPr>
    </w:lvl>
    <w:lvl w:ilvl="3" w:tplc="278A5D64">
      <w:start w:val="1"/>
      <w:numFmt w:val="decimal"/>
      <w:lvlText w:val="%4."/>
      <w:lvlJc w:val="left"/>
      <w:pPr>
        <w:ind w:left="2880" w:hanging="360"/>
      </w:pPr>
    </w:lvl>
    <w:lvl w:ilvl="4" w:tplc="316EA88E">
      <w:start w:val="1"/>
      <w:numFmt w:val="lowerLetter"/>
      <w:lvlText w:val="%5."/>
      <w:lvlJc w:val="left"/>
      <w:pPr>
        <w:ind w:left="3600" w:hanging="360"/>
      </w:pPr>
    </w:lvl>
    <w:lvl w:ilvl="5" w:tplc="E3A4B2D6">
      <w:start w:val="1"/>
      <w:numFmt w:val="lowerRoman"/>
      <w:lvlText w:val="%6."/>
      <w:lvlJc w:val="right"/>
      <w:pPr>
        <w:ind w:left="4320" w:hanging="180"/>
      </w:pPr>
    </w:lvl>
    <w:lvl w:ilvl="6" w:tplc="6C988E56">
      <w:start w:val="1"/>
      <w:numFmt w:val="decimal"/>
      <w:lvlText w:val="%7."/>
      <w:lvlJc w:val="left"/>
      <w:pPr>
        <w:ind w:left="5040" w:hanging="360"/>
      </w:pPr>
    </w:lvl>
    <w:lvl w:ilvl="7" w:tplc="F176E2B0">
      <w:start w:val="1"/>
      <w:numFmt w:val="lowerLetter"/>
      <w:lvlText w:val="%8."/>
      <w:lvlJc w:val="left"/>
      <w:pPr>
        <w:ind w:left="5760" w:hanging="360"/>
      </w:pPr>
    </w:lvl>
    <w:lvl w:ilvl="8" w:tplc="34AAAE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110A0"/>
    <w:multiLevelType w:val="hybridMultilevel"/>
    <w:tmpl w:val="B4860642"/>
    <w:lvl w:ilvl="0" w:tplc="9146903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21901C6C">
      <w:start w:val="1"/>
      <w:numFmt w:val="lowerLetter"/>
      <w:lvlText w:val="%2."/>
      <w:lvlJc w:val="left"/>
      <w:pPr>
        <w:ind w:left="1440" w:hanging="360"/>
      </w:pPr>
    </w:lvl>
    <w:lvl w:ilvl="2" w:tplc="9EE08406">
      <w:start w:val="1"/>
      <w:numFmt w:val="lowerRoman"/>
      <w:lvlText w:val="%3."/>
      <w:lvlJc w:val="right"/>
      <w:pPr>
        <w:ind w:left="2160" w:hanging="180"/>
      </w:pPr>
    </w:lvl>
    <w:lvl w:ilvl="3" w:tplc="5E3A2C7E">
      <w:start w:val="1"/>
      <w:numFmt w:val="decimal"/>
      <w:lvlText w:val="%4."/>
      <w:lvlJc w:val="left"/>
      <w:pPr>
        <w:ind w:left="2880" w:hanging="360"/>
      </w:pPr>
    </w:lvl>
    <w:lvl w:ilvl="4" w:tplc="59265CB0">
      <w:start w:val="1"/>
      <w:numFmt w:val="lowerLetter"/>
      <w:lvlText w:val="%5."/>
      <w:lvlJc w:val="left"/>
      <w:pPr>
        <w:ind w:left="3600" w:hanging="360"/>
      </w:pPr>
    </w:lvl>
    <w:lvl w:ilvl="5" w:tplc="28328B52">
      <w:start w:val="1"/>
      <w:numFmt w:val="lowerRoman"/>
      <w:lvlText w:val="%6."/>
      <w:lvlJc w:val="right"/>
      <w:pPr>
        <w:ind w:left="4320" w:hanging="180"/>
      </w:pPr>
    </w:lvl>
    <w:lvl w:ilvl="6" w:tplc="3E0CE616">
      <w:start w:val="1"/>
      <w:numFmt w:val="decimal"/>
      <w:lvlText w:val="%7."/>
      <w:lvlJc w:val="left"/>
      <w:pPr>
        <w:ind w:left="5040" w:hanging="360"/>
      </w:pPr>
    </w:lvl>
    <w:lvl w:ilvl="7" w:tplc="617401B8">
      <w:start w:val="1"/>
      <w:numFmt w:val="lowerLetter"/>
      <w:lvlText w:val="%8."/>
      <w:lvlJc w:val="left"/>
      <w:pPr>
        <w:ind w:left="5760" w:hanging="360"/>
      </w:pPr>
    </w:lvl>
    <w:lvl w:ilvl="8" w:tplc="409870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7C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B29CF"/>
    <w:multiLevelType w:val="hybridMultilevel"/>
    <w:tmpl w:val="FFFFFFFF"/>
    <w:lvl w:ilvl="0" w:tplc="64F0D94E">
      <w:start w:val="1"/>
      <w:numFmt w:val="decimal"/>
      <w:lvlText w:val="%1."/>
      <w:lvlJc w:val="left"/>
      <w:pPr>
        <w:ind w:left="720" w:hanging="360"/>
      </w:pPr>
    </w:lvl>
    <w:lvl w:ilvl="1" w:tplc="3C6EA62C">
      <w:start w:val="1"/>
      <w:numFmt w:val="lowerLetter"/>
      <w:lvlText w:val="%2."/>
      <w:lvlJc w:val="left"/>
      <w:pPr>
        <w:ind w:left="1440" w:hanging="360"/>
      </w:pPr>
    </w:lvl>
    <w:lvl w:ilvl="2" w:tplc="59A0A92A">
      <w:start w:val="1"/>
      <w:numFmt w:val="lowerRoman"/>
      <w:lvlText w:val="%3."/>
      <w:lvlJc w:val="right"/>
      <w:pPr>
        <w:ind w:left="2160" w:hanging="180"/>
      </w:pPr>
    </w:lvl>
    <w:lvl w:ilvl="3" w:tplc="475885A8">
      <w:start w:val="1"/>
      <w:numFmt w:val="decimal"/>
      <w:lvlText w:val="%4."/>
      <w:lvlJc w:val="left"/>
      <w:pPr>
        <w:ind w:left="2880" w:hanging="360"/>
      </w:pPr>
    </w:lvl>
    <w:lvl w:ilvl="4" w:tplc="06ECE074">
      <w:start w:val="1"/>
      <w:numFmt w:val="lowerLetter"/>
      <w:lvlText w:val="%5."/>
      <w:lvlJc w:val="left"/>
      <w:pPr>
        <w:ind w:left="3600" w:hanging="360"/>
      </w:pPr>
    </w:lvl>
    <w:lvl w:ilvl="5" w:tplc="5282D40E">
      <w:start w:val="1"/>
      <w:numFmt w:val="lowerRoman"/>
      <w:lvlText w:val="%6."/>
      <w:lvlJc w:val="right"/>
      <w:pPr>
        <w:ind w:left="4320" w:hanging="180"/>
      </w:pPr>
    </w:lvl>
    <w:lvl w:ilvl="6" w:tplc="93C6BE7C">
      <w:start w:val="1"/>
      <w:numFmt w:val="decimal"/>
      <w:lvlText w:val="%7."/>
      <w:lvlJc w:val="left"/>
      <w:pPr>
        <w:ind w:left="5040" w:hanging="360"/>
      </w:pPr>
    </w:lvl>
    <w:lvl w:ilvl="7" w:tplc="344A7F28">
      <w:start w:val="1"/>
      <w:numFmt w:val="lowerLetter"/>
      <w:lvlText w:val="%8."/>
      <w:lvlJc w:val="left"/>
      <w:pPr>
        <w:ind w:left="5760" w:hanging="360"/>
      </w:pPr>
    </w:lvl>
    <w:lvl w:ilvl="8" w:tplc="98BE27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40D3F"/>
    <w:multiLevelType w:val="hybridMultilevel"/>
    <w:tmpl w:val="B7E07A04"/>
    <w:lvl w:ilvl="0" w:tplc="5DCCB3B8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9B665B0"/>
    <w:multiLevelType w:val="hybridMultilevel"/>
    <w:tmpl w:val="FFFFFFFF"/>
    <w:lvl w:ilvl="0" w:tplc="330CD5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182C8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AEA11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D6CA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DCE10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3FE0B9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3A5E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4C49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9DCAA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58EBD1"/>
    <w:multiLevelType w:val="hybridMultilevel"/>
    <w:tmpl w:val="FFFFFFFF"/>
    <w:lvl w:ilvl="0" w:tplc="F65603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62E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CB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A4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C4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C2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0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AC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7ECD"/>
    <w:multiLevelType w:val="hybridMultilevel"/>
    <w:tmpl w:val="930241A4"/>
    <w:lvl w:ilvl="0" w:tplc="5DCCB3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80FD6"/>
    <w:multiLevelType w:val="hybridMultilevel"/>
    <w:tmpl w:val="40988946"/>
    <w:lvl w:ilvl="0" w:tplc="EDA21A7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EF004"/>
    <w:multiLevelType w:val="hybridMultilevel"/>
    <w:tmpl w:val="FFFFFFFF"/>
    <w:lvl w:ilvl="0" w:tplc="400EE59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6798CD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1B0CF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4AC79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74508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D9A25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721F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C094F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3AA8C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662C4C"/>
    <w:multiLevelType w:val="hybridMultilevel"/>
    <w:tmpl w:val="FFFFFFFF"/>
    <w:lvl w:ilvl="0" w:tplc="C87852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DCCF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A2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7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A0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E5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46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81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1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7CD6"/>
    <w:multiLevelType w:val="hybridMultilevel"/>
    <w:tmpl w:val="14961E8E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554A6A4A">
      <w:start w:val="1"/>
      <w:numFmt w:val="lowerLetter"/>
      <w:lvlText w:val="%2."/>
      <w:lvlJc w:val="left"/>
      <w:pPr>
        <w:ind w:left="1080" w:hanging="360"/>
      </w:pPr>
    </w:lvl>
    <w:lvl w:ilvl="2" w:tplc="2D00A55A">
      <w:start w:val="1"/>
      <w:numFmt w:val="lowerRoman"/>
      <w:lvlText w:val="%3."/>
      <w:lvlJc w:val="right"/>
      <w:pPr>
        <w:ind w:left="1800" w:hanging="180"/>
      </w:pPr>
    </w:lvl>
    <w:lvl w:ilvl="3" w:tplc="E5BE2C6E">
      <w:start w:val="1"/>
      <w:numFmt w:val="decimal"/>
      <w:lvlText w:val="%4."/>
      <w:lvlJc w:val="left"/>
      <w:pPr>
        <w:ind w:left="2520" w:hanging="360"/>
      </w:pPr>
    </w:lvl>
    <w:lvl w:ilvl="4" w:tplc="F2B48E4E">
      <w:start w:val="1"/>
      <w:numFmt w:val="lowerLetter"/>
      <w:lvlText w:val="%5."/>
      <w:lvlJc w:val="left"/>
      <w:pPr>
        <w:ind w:left="3240" w:hanging="360"/>
      </w:pPr>
    </w:lvl>
    <w:lvl w:ilvl="5" w:tplc="D3E8E95A">
      <w:start w:val="1"/>
      <w:numFmt w:val="lowerRoman"/>
      <w:lvlText w:val="%6."/>
      <w:lvlJc w:val="right"/>
      <w:pPr>
        <w:ind w:left="3960" w:hanging="180"/>
      </w:pPr>
    </w:lvl>
    <w:lvl w:ilvl="6" w:tplc="B7B42DCA">
      <w:start w:val="1"/>
      <w:numFmt w:val="decimal"/>
      <w:lvlText w:val="%7."/>
      <w:lvlJc w:val="left"/>
      <w:pPr>
        <w:ind w:left="4680" w:hanging="360"/>
      </w:pPr>
    </w:lvl>
    <w:lvl w:ilvl="7" w:tplc="01D46C7C">
      <w:start w:val="1"/>
      <w:numFmt w:val="lowerLetter"/>
      <w:lvlText w:val="%8."/>
      <w:lvlJc w:val="left"/>
      <w:pPr>
        <w:ind w:left="5400" w:hanging="360"/>
      </w:pPr>
    </w:lvl>
    <w:lvl w:ilvl="8" w:tplc="489289A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8C74A"/>
    <w:multiLevelType w:val="hybridMultilevel"/>
    <w:tmpl w:val="FFFFFFFF"/>
    <w:lvl w:ilvl="0" w:tplc="94AE44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C57260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7F8B0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1AD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14B0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D4B3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5EBB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7012F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AE50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7576BD"/>
    <w:multiLevelType w:val="hybridMultilevel"/>
    <w:tmpl w:val="FFFFFFFF"/>
    <w:lvl w:ilvl="0" w:tplc="A1C45BC8">
      <w:start w:val="1"/>
      <w:numFmt w:val="decimal"/>
      <w:lvlText w:val="%1."/>
      <w:lvlJc w:val="left"/>
      <w:pPr>
        <w:ind w:left="720" w:hanging="360"/>
      </w:pPr>
    </w:lvl>
    <w:lvl w:ilvl="1" w:tplc="64742FDC">
      <w:start w:val="1"/>
      <w:numFmt w:val="lowerLetter"/>
      <w:lvlText w:val="%2."/>
      <w:lvlJc w:val="left"/>
      <w:pPr>
        <w:ind w:left="1440" w:hanging="360"/>
      </w:pPr>
    </w:lvl>
    <w:lvl w:ilvl="2" w:tplc="6660FFD0">
      <w:start w:val="1"/>
      <w:numFmt w:val="lowerRoman"/>
      <w:lvlText w:val="%3."/>
      <w:lvlJc w:val="right"/>
      <w:pPr>
        <w:ind w:left="2160" w:hanging="180"/>
      </w:pPr>
    </w:lvl>
    <w:lvl w:ilvl="3" w:tplc="81C4C90E">
      <w:start w:val="1"/>
      <w:numFmt w:val="decimal"/>
      <w:lvlText w:val="%4."/>
      <w:lvlJc w:val="left"/>
      <w:pPr>
        <w:ind w:left="2880" w:hanging="360"/>
      </w:pPr>
    </w:lvl>
    <w:lvl w:ilvl="4" w:tplc="A4A03F12">
      <w:start w:val="1"/>
      <w:numFmt w:val="lowerLetter"/>
      <w:lvlText w:val="%5."/>
      <w:lvlJc w:val="left"/>
      <w:pPr>
        <w:ind w:left="3600" w:hanging="360"/>
      </w:pPr>
    </w:lvl>
    <w:lvl w:ilvl="5" w:tplc="0EE4A118">
      <w:start w:val="1"/>
      <w:numFmt w:val="lowerRoman"/>
      <w:lvlText w:val="%6."/>
      <w:lvlJc w:val="right"/>
      <w:pPr>
        <w:ind w:left="4320" w:hanging="180"/>
      </w:pPr>
    </w:lvl>
    <w:lvl w:ilvl="6" w:tplc="928680F0">
      <w:start w:val="1"/>
      <w:numFmt w:val="decimal"/>
      <w:lvlText w:val="%7."/>
      <w:lvlJc w:val="left"/>
      <w:pPr>
        <w:ind w:left="5040" w:hanging="360"/>
      </w:pPr>
    </w:lvl>
    <w:lvl w:ilvl="7" w:tplc="E5D006F2">
      <w:start w:val="1"/>
      <w:numFmt w:val="lowerLetter"/>
      <w:lvlText w:val="%8."/>
      <w:lvlJc w:val="left"/>
      <w:pPr>
        <w:ind w:left="5760" w:hanging="360"/>
      </w:pPr>
    </w:lvl>
    <w:lvl w:ilvl="8" w:tplc="D1E4AA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F4822"/>
    <w:multiLevelType w:val="hybridMultilevel"/>
    <w:tmpl w:val="FFFFFFFF"/>
    <w:lvl w:ilvl="0" w:tplc="225A427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BBA898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E89A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FA5F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3490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E2CF1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846E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0C885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03C5D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664581">
    <w:abstractNumId w:val="0"/>
  </w:num>
  <w:num w:numId="2" w16cid:durableId="2074497592">
    <w:abstractNumId w:val="27"/>
  </w:num>
  <w:num w:numId="3" w16cid:durableId="782110207">
    <w:abstractNumId w:val="29"/>
  </w:num>
  <w:num w:numId="4" w16cid:durableId="492841655">
    <w:abstractNumId w:val="25"/>
  </w:num>
  <w:num w:numId="5" w16cid:durableId="1224222735">
    <w:abstractNumId w:val="13"/>
  </w:num>
  <w:num w:numId="6" w16cid:durableId="1767339805">
    <w:abstractNumId w:val="28"/>
  </w:num>
  <w:num w:numId="7" w16cid:durableId="1145783845">
    <w:abstractNumId w:val="22"/>
  </w:num>
  <w:num w:numId="8" w16cid:durableId="67462780">
    <w:abstractNumId w:val="6"/>
  </w:num>
  <w:num w:numId="9" w16cid:durableId="1941840305">
    <w:abstractNumId w:val="15"/>
  </w:num>
  <w:num w:numId="10" w16cid:durableId="1596287804">
    <w:abstractNumId w:val="2"/>
  </w:num>
  <w:num w:numId="11" w16cid:durableId="1112628409">
    <w:abstractNumId w:val="4"/>
  </w:num>
  <w:num w:numId="12" w16cid:durableId="902255699">
    <w:abstractNumId w:val="32"/>
  </w:num>
  <w:num w:numId="13" w16cid:durableId="91972097">
    <w:abstractNumId w:val="9"/>
  </w:num>
  <w:num w:numId="14" w16cid:durableId="1475633733">
    <w:abstractNumId w:val="14"/>
  </w:num>
  <w:num w:numId="15" w16cid:durableId="904338744">
    <w:abstractNumId w:val="7"/>
  </w:num>
  <w:num w:numId="16" w16cid:durableId="1444304988">
    <w:abstractNumId w:val="19"/>
  </w:num>
  <w:num w:numId="17" w16cid:durableId="1544512529">
    <w:abstractNumId w:val="20"/>
  </w:num>
  <w:num w:numId="18" w16cid:durableId="488793797">
    <w:abstractNumId w:val="31"/>
  </w:num>
  <w:num w:numId="19" w16cid:durableId="1290432041">
    <w:abstractNumId w:val="33"/>
  </w:num>
  <w:num w:numId="20" w16cid:durableId="792597226">
    <w:abstractNumId w:val="18"/>
  </w:num>
  <w:num w:numId="21" w16cid:durableId="1213541055">
    <w:abstractNumId w:val="16"/>
  </w:num>
  <w:num w:numId="22" w16cid:durableId="1865703765">
    <w:abstractNumId w:val="24"/>
  </w:num>
  <w:num w:numId="23" w16cid:durableId="2093625905">
    <w:abstractNumId w:val="11"/>
  </w:num>
  <w:num w:numId="24" w16cid:durableId="312610204">
    <w:abstractNumId w:val="5"/>
  </w:num>
  <w:num w:numId="25" w16cid:durableId="78984799">
    <w:abstractNumId w:val="8"/>
  </w:num>
  <w:num w:numId="26" w16cid:durableId="872302034">
    <w:abstractNumId w:val="1"/>
  </w:num>
  <w:num w:numId="27" w16cid:durableId="1835104498">
    <w:abstractNumId w:val="30"/>
  </w:num>
  <w:num w:numId="28" w16cid:durableId="454637918">
    <w:abstractNumId w:val="21"/>
  </w:num>
  <w:num w:numId="29" w16cid:durableId="418332379">
    <w:abstractNumId w:val="3"/>
  </w:num>
  <w:num w:numId="30" w16cid:durableId="173886883">
    <w:abstractNumId w:val="12"/>
  </w:num>
  <w:num w:numId="31" w16cid:durableId="150173869">
    <w:abstractNumId w:val="10"/>
  </w:num>
  <w:num w:numId="32" w16cid:durableId="604390362">
    <w:abstractNumId w:val="26"/>
  </w:num>
  <w:num w:numId="33" w16cid:durableId="2005624028">
    <w:abstractNumId w:val="17"/>
  </w:num>
  <w:num w:numId="34" w16cid:durableId="113652799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0E4E73"/>
    <w:rsid w:val="000005F2"/>
    <w:rsid w:val="0000099E"/>
    <w:rsid w:val="00004DB9"/>
    <w:rsid w:val="000056AA"/>
    <w:rsid w:val="00005A4B"/>
    <w:rsid w:val="00007195"/>
    <w:rsid w:val="00007ABA"/>
    <w:rsid w:val="0001399B"/>
    <w:rsid w:val="00013CAF"/>
    <w:rsid w:val="00021A58"/>
    <w:rsid w:val="00022D00"/>
    <w:rsid w:val="000231F9"/>
    <w:rsid w:val="000266DB"/>
    <w:rsid w:val="00027E00"/>
    <w:rsid w:val="00032E22"/>
    <w:rsid w:val="0003416F"/>
    <w:rsid w:val="00035F5D"/>
    <w:rsid w:val="00036B7F"/>
    <w:rsid w:val="00037D7C"/>
    <w:rsid w:val="000408AA"/>
    <w:rsid w:val="00040C52"/>
    <w:rsid w:val="00041721"/>
    <w:rsid w:val="00042265"/>
    <w:rsid w:val="00042DEB"/>
    <w:rsid w:val="00043B71"/>
    <w:rsid w:val="00044F7C"/>
    <w:rsid w:val="00047BE0"/>
    <w:rsid w:val="00050215"/>
    <w:rsid w:val="00050237"/>
    <w:rsid w:val="0005186A"/>
    <w:rsid w:val="00053765"/>
    <w:rsid w:val="00060404"/>
    <w:rsid w:val="00062221"/>
    <w:rsid w:val="00062464"/>
    <w:rsid w:val="000661BE"/>
    <w:rsid w:val="00070063"/>
    <w:rsid w:val="00071717"/>
    <w:rsid w:val="0007175E"/>
    <w:rsid w:val="00071E0E"/>
    <w:rsid w:val="00072659"/>
    <w:rsid w:val="00073B6B"/>
    <w:rsid w:val="00073E1F"/>
    <w:rsid w:val="00080F3D"/>
    <w:rsid w:val="00084666"/>
    <w:rsid w:val="00084F83"/>
    <w:rsid w:val="000854B4"/>
    <w:rsid w:val="00087433"/>
    <w:rsid w:val="00090F98"/>
    <w:rsid w:val="000913C5"/>
    <w:rsid w:val="00091896"/>
    <w:rsid w:val="00092390"/>
    <w:rsid w:val="0009787E"/>
    <w:rsid w:val="00097AB9"/>
    <w:rsid w:val="000A2660"/>
    <w:rsid w:val="000A617D"/>
    <w:rsid w:val="000B0AA2"/>
    <w:rsid w:val="000B23C4"/>
    <w:rsid w:val="000B353C"/>
    <w:rsid w:val="000B4DA0"/>
    <w:rsid w:val="000B721A"/>
    <w:rsid w:val="000C0031"/>
    <w:rsid w:val="000C266F"/>
    <w:rsid w:val="000C2F82"/>
    <w:rsid w:val="000C3588"/>
    <w:rsid w:val="000D4DE1"/>
    <w:rsid w:val="000D4E3A"/>
    <w:rsid w:val="000D78A6"/>
    <w:rsid w:val="000E2521"/>
    <w:rsid w:val="000E55CB"/>
    <w:rsid w:val="000E56E1"/>
    <w:rsid w:val="000E66D1"/>
    <w:rsid w:val="000F0A27"/>
    <w:rsid w:val="000F33B2"/>
    <w:rsid w:val="000F4853"/>
    <w:rsid w:val="000F5456"/>
    <w:rsid w:val="000F7A7C"/>
    <w:rsid w:val="000F7B46"/>
    <w:rsid w:val="000F7F95"/>
    <w:rsid w:val="0011034F"/>
    <w:rsid w:val="00114738"/>
    <w:rsid w:val="00114ED2"/>
    <w:rsid w:val="00116C8B"/>
    <w:rsid w:val="00116D80"/>
    <w:rsid w:val="001207AD"/>
    <w:rsid w:val="00121F09"/>
    <w:rsid w:val="00122098"/>
    <w:rsid w:val="001222E7"/>
    <w:rsid w:val="00122473"/>
    <w:rsid w:val="00126C9A"/>
    <w:rsid w:val="00126EAA"/>
    <w:rsid w:val="00131803"/>
    <w:rsid w:val="00132571"/>
    <w:rsid w:val="00135144"/>
    <w:rsid w:val="00135919"/>
    <w:rsid w:val="0013665A"/>
    <w:rsid w:val="00136EC1"/>
    <w:rsid w:val="0013AEB2"/>
    <w:rsid w:val="0014480C"/>
    <w:rsid w:val="00151D1F"/>
    <w:rsid w:val="001525ED"/>
    <w:rsid w:val="00153715"/>
    <w:rsid w:val="00155099"/>
    <w:rsid w:val="0015512D"/>
    <w:rsid w:val="00162B84"/>
    <w:rsid w:val="001638C5"/>
    <w:rsid w:val="00163FEB"/>
    <w:rsid w:val="001642D2"/>
    <w:rsid w:val="00166BBE"/>
    <w:rsid w:val="00172614"/>
    <w:rsid w:val="0017298C"/>
    <w:rsid w:val="001735A1"/>
    <w:rsid w:val="00175CF8"/>
    <w:rsid w:val="00184E6A"/>
    <w:rsid w:val="001878F6"/>
    <w:rsid w:val="0019169E"/>
    <w:rsid w:val="001924B0"/>
    <w:rsid w:val="001926C3"/>
    <w:rsid w:val="001929C7"/>
    <w:rsid w:val="001935B6"/>
    <w:rsid w:val="0019379E"/>
    <w:rsid w:val="001948A9"/>
    <w:rsid w:val="001965F4"/>
    <w:rsid w:val="0019742D"/>
    <w:rsid w:val="00197D36"/>
    <w:rsid w:val="00197F08"/>
    <w:rsid w:val="001A0733"/>
    <w:rsid w:val="001A0754"/>
    <w:rsid w:val="001A19F5"/>
    <w:rsid w:val="001A53BC"/>
    <w:rsid w:val="001A5B14"/>
    <w:rsid w:val="001A6D67"/>
    <w:rsid w:val="001A6E63"/>
    <w:rsid w:val="001A76DC"/>
    <w:rsid w:val="001B0125"/>
    <w:rsid w:val="001B02A5"/>
    <w:rsid w:val="001B4910"/>
    <w:rsid w:val="001B4B06"/>
    <w:rsid w:val="001B68A5"/>
    <w:rsid w:val="001C00EF"/>
    <w:rsid w:val="001C07CF"/>
    <w:rsid w:val="001C58B7"/>
    <w:rsid w:val="001D406F"/>
    <w:rsid w:val="001D4F54"/>
    <w:rsid w:val="001D6111"/>
    <w:rsid w:val="001D69F6"/>
    <w:rsid w:val="001D7359"/>
    <w:rsid w:val="001E2186"/>
    <w:rsid w:val="001E47CE"/>
    <w:rsid w:val="001E554C"/>
    <w:rsid w:val="001E78DB"/>
    <w:rsid w:val="001F2A6A"/>
    <w:rsid w:val="001F33DA"/>
    <w:rsid w:val="00200C1F"/>
    <w:rsid w:val="00201122"/>
    <w:rsid w:val="0020531F"/>
    <w:rsid w:val="00211A2C"/>
    <w:rsid w:val="002129A5"/>
    <w:rsid w:val="0021536E"/>
    <w:rsid w:val="00217AF2"/>
    <w:rsid w:val="002231BE"/>
    <w:rsid w:val="00223EC7"/>
    <w:rsid w:val="00224637"/>
    <w:rsid w:val="00224A44"/>
    <w:rsid w:val="0022500C"/>
    <w:rsid w:val="002332A1"/>
    <w:rsid w:val="0023655F"/>
    <w:rsid w:val="00236BC9"/>
    <w:rsid w:val="00240216"/>
    <w:rsid w:val="002405F2"/>
    <w:rsid w:val="00245049"/>
    <w:rsid w:val="002460BE"/>
    <w:rsid w:val="0024624B"/>
    <w:rsid w:val="00247E66"/>
    <w:rsid w:val="00250651"/>
    <w:rsid w:val="00251F61"/>
    <w:rsid w:val="002529E8"/>
    <w:rsid w:val="00253140"/>
    <w:rsid w:val="00253A08"/>
    <w:rsid w:val="00255963"/>
    <w:rsid w:val="00256412"/>
    <w:rsid w:val="00260854"/>
    <w:rsid w:val="00260C4D"/>
    <w:rsid w:val="00261819"/>
    <w:rsid w:val="00262E99"/>
    <w:rsid w:val="00265BEE"/>
    <w:rsid w:val="002660D6"/>
    <w:rsid w:val="00266BCE"/>
    <w:rsid w:val="0027163E"/>
    <w:rsid w:val="00272EEC"/>
    <w:rsid w:val="002731DF"/>
    <w:rsid w:val="00275AF6"/>
    <w:rsid w:val="00275B45"/>
    <w:rsid w:val="00275B74"/>
    <w:rsid w:val="00277219"/>
    <w:rsid w:val="00280B7D"/>
    <w:rsid w:val="002812CC"/>
    <w:rsid w:val="0028231E"/>
    <w:rsid w:val="002905C4"/>
    <w:rsid w:val="00293191"/>
    <w:rsid w:val="0029370F"/>
    <w:rsid w:val="00293AC1"/>
    <w:rsid w:val="00295486"/>
    <w:rsid w:val="00295664"/>
    <w:rsid w:val="0029583C"/>
    <w:rsid w:val="002A1564"/>
    <w:rsid w:val="002A397B"/>
    <w:rsid w:val="002A3DC4"/>
    <w:rsid w:val="002B61E4"/>
    <w:rsid w:val="002C0EBF"/>
    <w:rsid w:val="002C2BBC"/>
    <w:rsid w:val="002C55E4"/>
    <w:rsid w:val="002C60CC"/>
    <w:rsid w:val="002D1E61"/>
    <w:rsid w:val="002D6C48"/>
    <w:rsid w:val="002E02EB"/>
    <w:rsid w:val="002E3120"/>
    <w:rsid w:val="002E3969"/>
    <w:rsid w:val="002E4BA2"/>
    <w:rsid w:val="002E5205"/>
    <w:rsid w:val="002E5673"/>
    <w:rsid w:val="002E5693"/>
    <w:rsid w:val="002E5B5C"/>
    <w:rsid w:val="002F1C73"/>
    <w:rsid w:val="002F39DD"/>
    <w:rsid w:val="002F40A2"/>
    <w:rsid w:val="002F4DEC"/>
    <w:rsid w:val="002F741A"/>
    <w:rsid w:val="00300E23"/>
    <w:rsid w:val="00301E9C"/>
    <w:rsid w:val="003036CC"/>
    <w:rsid w:val="00303A70"/>
    <w:rsid w:val="00303C28"/>
    <w:rsid w:val="003049F8"/>
    <w:rsid w:val="00304BA0"/>
    <w:rsid w:val="003059F5"/>
    <w:rsid w:val="003063F2"/>
    <w:rsid w:val="0031228B"/>
    <w:rsid w:val="0031368E"/>
    <w:rsid w:val="003248B5"/>
    <w:rsid w:val="0032543D"/>
    <w:rsid w:val="00325A40"/>
    <w:rsid w:val="00325FD8"/>
    <w:rsid w:val="003303D1"/>
    <w:rsid w:val="003316F6"/>
    <w:rsid w:val="00331877"/>
    <w:rsid w:val="00334294"/>
    <w:rsid w:val="0033619D"/>
    <w:rsid w:val="00344B08"/>
    <w:rsid w:val="00347F39"/>
    <w:rsid w:val="0035158E"/>
    <w:rsid w:val="00353EB8"/>
    <w:rsid w:val="00353EEB"/>
    <w:rsid w:val="0035630C"/>
    <w:rsid w:val="003565EA"/>
    <w:rsid w:val="003568FE"/>
    <w:rsid w:val="00356F93"/>
    <w:rsid w:val="00357D2A"/>
    <w:rsid w:val="00364B98"/>
    <w:rsid w:val="00365AE5"/>
    <w:rsid w:val="00367592"/>
    <w:rsid w:val="00373B9C"/>
    <w:rsid w:val="00382450"/>
    <w:rsid w:val="003846C2"/>
    <w:rsid w:val="0038475C"/>
    <w:rsid w:val="00384F75"/>
    <w:rsid w:val="003858B8"/>
    <w:rsid w:val="00385F6B"/>
    <w:rsid w:val="0038697E"/>
    <w:rsid w:val="003912B3"/>
    <w:rsid w:val="00394A75"/>
    <w:rsid w:val="003A1898"/>
    <w:rsid w:val="003A2D88"/>
    <w:rsid w:val="003A443A"/>
    <w:rsid w:val="003A548B"/>
    <w:rsid w:val="003B0217"/>
    <w:rsid w:val="003B33D8"/>
    <w:rsid w:val="003B5C8D"/>
    <w:rsid w:val="003B68D7"/>
    <w:rsid w:val="003B7F17"/>
    <w:rsid w:val="003C145A"/>
    <w:rsid w:val="003C1CB4"/>
    <w:rsid w:val="003C55BB"/>
    <w:rsid w:val="003D2340"/>
    <w:rsid w:val="003D5213"/>
    <w:rsid w:val="003D540D"/>
    <w:rsid w:val="003D60FD"/>
    <w:rsid w:val="003E1031"/>
    <w:rsid w:val="003E5211"/>
    <w:rsid w:val="003F00F2"/>
    <w:rsid w:val="003F0686"/>
    <w:rsid w:val="003F0F21"/>
    <w:rsid w:val="003F2665"/>
    <w:rsid w:val="003F42D8"/>
    <w:rsid w:val="003F4A75"/>
    <w:rsid w:val="004004E0"/>
    <w:rsid w:val="0040434D"/>
    <w:rsid w:val="0040728B"/>
    <w:rsid w:val="0041111F"/>
    <w:rsid w:val="00411FA1"/>
    <w:rsid w:val="00415BA8"/>
    <w:rsid w:val="00416C08"/>
    <w:rsid w:val="0041AB6C"/>
    <w:rsid w:val="0042265A"/>
    <w:rsid w:val="00422963"/>
    <w:rsid w:val="00422E84"/>
    <w:rsid w:val="00424DBD"/>
    <w:rsid w:val="00425A21"/>
    <w:rsid w:val="00426DE5"/>
    <w:rsid w:val="00426F6E"/>
    <w:rsid w:val="00431FC3"/>
    <w:rsid w:val="0043379A"/>
    <w:rsid w:val="00436623"/>
    <w:rsid w:val="00436F21"/>
    <w:rsid w:val="00441014"/>
    <w:rsid w:val="00441EF3"/>
    <w:rsid w:val="0044225B"/>
    <w:rsid w:val="00442F44"/>
    <w:rsid w:val="004454E8"/>
    <w:rsid w:val="00446E90"/>
    <w:rsid w:val="00447CBB"/>
    <w:rsid w:val="00451B58"/>
    <w:rsid w:val="00451FCA"/>
    <w:rsid w:val="004572A7"/>
    <w:rsid w:val="00457988"/>
    <w:rsid w:val="00457DD3"/>
    <w:rsid w:val="004636F0"/>
    <w:rsid w:val="00463B63"/>
    <w:rsid w:val="00470D04"/>
    <w:rsid w:val="00471938"/>
    <w:rsid w:val="00475889"/>
    <w:rsid w:val="00475CAE"/>
    <w:rsid w:val="00475DA7"/>
    <w:rsid w:val="00476011"/>
    <w:rsid w:val="00476741"/>
    <w:rsid w:val="004810EF"/>
    <w:rsid w:val="00483C3C"/>
    <w:rsid w:val="0049000D"/>
    <w:rsid w:val="00494113"/>
    <w:rsid w:val="0049465D"/>
    <w:rsid w:val="00494E77"/>
    <w:rsid w:val="00495390"/>
    <w:rsid w:val="00496F0B"/>
    <w:rsid w:val="004A3529"/>
    <w:rsid w:val="004A3CC9"/>
    <w:rsid w:val="004A4714"/>
    <w:rsid w:val="004A6ACE"/>
    <w:rsid w:val="004A6E85"/>
    <w:rsid w:val="004B0B1A"/>
    <w:rsid w:val="004B2B31"/>
    <w:rsid w:val="004B3220"/>
    <w:rsid w:val="004C0A73"/>
    <w:rsid w:val="004C3803"/>
    <w:rsid w:val="004C4B04"/>
    <w:rsid w:val="004C4E49"/>
    <w:rsid w:val="004C4F47"/>
    <w:rsid w:val="004CE7D9"/>
    <w:rsid w:val="004D09EE"/>
    <w:rsid w:val="004D1243"/>
    <w:rsid w:val="004D17A7"/>
    <w:rsid w:val="004D367E"/>
    <w:rsid w:val="004E04F2"/>
    <w:rsid w:val="004E0576"/>
    <w:rsid w:val="004E3A95"/>
    <w:rsid w:val="004E5362"/>
    <w:rsid w:val="004E6226"/>
    <w:rsid w:val="004E6CC5"/>
    <w:rsid w:val="004E764F"/>
    <w:rsid w:val="004F0F80"/>
    <w:rsid w:val="004F15CC"/>
    <w:rsid w:val="004F1D37"/>
    <w:rsid w:val="004F1E1A"/>
    <w:rsid w:val="004F1E38"/>
    <w:rsid w:val="004F6096"/>
    <w:rsid w:val="004F6470"/>
    <w:rsid w:val="005025CA"/>
    <w:rsid w:val="005035B7"/>
    <w:rsid w:val="005042D9"/>
    <w:rsid w:val="00507398"/>
    <w:rsid w:val="00510518"/>
    <w:rsid w:val="005147B1"/>
    <w:rsid w:val="0051526A"/>
    <w:rsid w:val="005162A9"/>
    <w:rsid w:val="005200F4"/>
    <w:rsid w:val="00520236"/>
    <w:rsid w:val="0052070E"/>
    <w:rsid w:val="005209C9"/>
    <w:rsid w:val="00523B41"/>
    <w:rsid w:val="0052592E"/>
    <w:rsid w:val="005265C6"/>
    <w:rsid w:val="005268A7"/>
    <w:rsid w:val="005312AD"/>
    <w:rsid w:val="00533A1E"/>
    <w:rsid w:val="00535E40"/>
    <w:rsid w:val="00536AFD"/>
    <w:rsid w:val="00536DC9"/>
    <w:rsid w:val="005402FD"/>
    <w:rsid w:val="00542E0B"/>
    <w:rsid w:val="0054317A"/>
    <w:rsid w:val="0054409A"/>
    <w:rsid w:val="00544C21"/>
    <w:rsid w:val="00547E7D"/>
    <w:rsid w:val="00551EA1"/>
    <w:rsid w:val="0055362B"/>
    <w:rsid w:val="00560CA0"/>
    <w:rsid w:val="00562C72"/>
    <w:rsid w:val="00563327"/>
    <w:rsid w:val="005640FC"/>
    <w:rsid w:val="005647A9"/>
    <w:rsid w:val="005650EA"/>
    <w:rsid w:val="00566DCF"/>
    <w:rsid w:val="00567746"/>
    <w:rsid w:val="00581345"/>
    <w:rsid w:val="00582092"/>
    <w:rsid w:val="0058213E"/>
    <w:rsid w:val="0058427B"/>
    <w:rsid w:val="00585B93"/>
    <w:rsid w:val="00586C0C"/>
    <w:rsid w:val="00590C92"/>
    <w:rsid w:val="005911A8"/>
    <w:rsid w:val="0059365F"/>
    <w:rsid w:val="005941F5"/>
    <w:rsid w:val="0059486A"/>
    <w:rsid w:val="005949AB"/>
    <w:rsid w:val="0059758F"/>
    <w:rsid w:val="0059793E"/>
    <w:rsid w:val="00597E46"/>
    <w:rsid w:val="005A3333"/>
    <w:rsid w:val="005A3CD7"/>
    <w:rsid w:val="005A716C"/>
    <w:rsid w:val="005A77AE"/>
    <w:rsid w:val="005A7BA5"/>
    <w:rsid w:val="005B0520"/>
    <w:rsid w:val="005B51CF"/>
    <w:rsid w:val="005B5A2F"/>
    <w:rsid w:val="005B6A36"/>
    <w:rsid w:val="005B7D6C"/>
    <w:rsid w:val="005BE416"/>
    <w:rsid w:val="005C087A"/>
    <w:rsid w:val="005C0E1A"/>
    <w:rsid w:val="005C3EC8"/>
    <w:rsid w:val="005D093C"/>
    <w:rsid w:val="005D0A20"/>
    <w:rsid w:val="005D0FE3"/>
    <w:rsid w:val="005D10D6"/>
    <w:rsid w:val="005D4E64"/>
    <w:rsid w:val="005D7B0D"/>
    <w:rsid w:val="005E13ED"/>
    <w:rsid w:val="005E19C4"/>
    <w:rsid w:val="005E27EF"/>
    <w:rsid w:val="005E2F02"/>
    <w:rsid w:val="005E453F"/>
    <w:rsid w:val="005E62FE"/>
    <w:rsid w:val="005E6CAB"/>
    <w:rsid w:val="005F1507"/>
    <w:rsid w:val="005F658D"/>
    <w:rsid w:val="00600638"/>
    <w:rsid w:val="006027A4"/>
    <w:rsid w:val="00604D60"/>
    <w:rsid w:val="00605C0B"/>
    <w:rsid w:val="00615738"/>
    <w:rsid w:val="00616D8A"/>
    <w:rsid w:val="00616F44"/>
    <w:rsid w:val="00620072"/>
    <w:rsid w:val="006204FA"/>
    <w:rsid w:val="0062127B"/>
    <w:rsid w:val="00623F61"/>
    <w:rsid w:val="0062526D"/>
    <w:rsid w:val="006252AB"/>
    <w:rsid w:val="0062704A"/>
    <w:rsid w:val="00627234"/>
    <w:rsid w:val="006435B0"/>
    <w:rsid w:val="00644C61"/>
    <w:rsid w:val="00644FC5"/>
    <w:rsid w:val="0064512F"/>
    <w:rsid w:val="0064677A"/>
    <w:rsid w:val="00647426"/>
    <w:rsid w:val="006509B3"/>
    <w:rsid w:val="00650D42"/>
    <w:rsid w:val="00653C75"/>
    <w:rsid w:val="00655393"/>
    <w:rsid w:val="006555BB"/>
    <w:rsid w:val="00655841"/>
    <w:rsid w:val="00661F3C"/>
    <w:rsid w:val="00666D30"/>
    <w:rsid w:val="0067160A"/>
    <w:rsid w:val="006722A1"/>
    <w:rsid w:val="006750D0"/>
    <w:rsid w:val="00675AD3"/>
    <w:rsid w:val="00675C6E"/>
    <w:rsid w:val="00675E13"/>
    <w:rsid w:val="00676BB5"/>
    <w:rsid w:val="00676E02"/>
    <w:rsid w:val="00677DF4"/>
    <w:rsid w:val="00677F7D"/>
    <w:rsid w:val="00682596"/>
    <w:rsid w:val="006856FF"/>
    <w:rsid w:val="00685DD0"/>
    <w:rsid w:val="00693B71"/>
    <w:rsid w:val="006942F3"/>
    <w:rsid w:val="006A22C9"/>
    <w:rsid w:val="006A230E"/>
    <w:rsid w:val="006A353A"/>
    <w:rsid w:val="006A63C2"/>
    <w:rsid w:val="006A6C3B"/>
    <w:rsid w:val="006B1958"/>
    <w:rsid w:val="006B3564"/>
    <w:rsid w:val="006B37AD"/>
    <w:rsid w:val="006B3812"/>
    <w:rsid w:val="006B4192"/>
    <w:rsid w:val="006C03CD"/>
    <w:rsid w:val="006C297F"/>
    <w:rsid w:val="006C2B1F"/>
    <w:rsid w:val="006C6F5F"/>
    <w:rsid w:val="006D022F"/>
    <w:rsid w:val="006D0E95"/>
    <w:rsid w:val="006D4368"/>
    <w:rsid w:val="006D4A48"/>
    <w:rsid w:val="006D4EF9"/>
    <w:rsid w:val="006D5C6B"/>
    <w:rsid w:val="006D641E"/>
    <w:rsid w:val="006D642E"/>
    <w:rsid w:val="006D7FFE"/>
    <w:rsid w:val="006E0AE3"/>
    <w:rsid w:val="006E150F"/>
    <w:rsid w:val="006E2F3A"/>
    <w:rsid w:val="006E765E"/>
    <w:rsid w:val="006F0A96"/>
    <w:rsid w:val="006F1390"/>
    <w:rsid w:val="006F17A7"/>
    <w:rsid w:val="006F32C9"/>
    <w:rsid w:val="006F474F"/>
    <w:rsid w:val="006F6842"/>
    <w:rsid w:val="00702059"/>
    <w:rsid w:val="00711F1B"/>
    <w:rsid w:val="0071491E"/>
    <w:rsid w:val="0071532A"/>
    <w:rsid w:val="00715578"/>
    <w:rsid w:val="007206A6"/>
    <w:rsid w:val="007225EE"/>
    <w:rsid w:val="00726E0D"/>
    <w:rsid w:val="00727D57"/>
    <w:rsid w:val="00736598"/>
    <w:rsid w:val="0074037D"/>
    <w:rsid w:val="0074260A"/>
    <w:rsid w:val="00742DD0"/>
    <w:rsid w:val="00743BF8"/>
    <w:rsid w:val="00744ECD"/>
    <w:rsid w:val="00745FE2"/>
    <w:rsid w:val="00747BD7"/>
    <w:rsid w:val="0075087B"/>
    <w:rsid w:val="007539D6"/>
    <w:rsid w:val="007545EF"/>
    <w:rsid w:val="007554AF"/>
    <w:rsid w:val="00755A4C"/>
    <w:rsid w:val="00755DCE"/>
    <w:rsid w:val="0075617B"/>
    <w:rsid w:val="00761211"/>
    <w:rsid w:val="007639B7"/>
    <w:rsid w:val="00765B23"/>
    <w:rsid w:val="00766BAE"/>
    <w:rsid w:val="007679C0"/>
    <w:rsid w:val="00767FBB"/>
    <w:rsid w:val="007708B1"/>
    <w:rsid w:val="00773F90"/>
    <w:rsid w:val="00775CD3"/>
    <w:rsid w:val="00781E49"/>
    <w:rsid w:val="00783726"/>
    <w:rsid w:val="007840FD"/>
    <w:rsid w:val="007862FD"/>
    <w:rsid w:val="007864E2"/>
    <w:rsid w:val="0078787A"/>
    <w:rsid w:val="00790C75"/>
    <w:rsid w:val="007923CD"/>
    <w:rsid w:val="00793A48"/>
    <w:rsid w:val="00795CFF"/>
    <w:rsid w:val="00795F35"/>
    <w:rsid w:val="0079628E"/>
    <w:rsid w:val="00796965"/>
    <w:rsid w:val="00797A28"/>
    <w:rsid w:val="007A6F11"/>
    <w:rsid w:val="007B033E"/>
    <w:rsid w:val="007B0E39"/>
    <w:rsid w:val="007B2E80"/>
    <w:rsid w:val="007B42C0"/>
    <w:rsid w:val="007B5BDF"/>
    <w:rsid w:val="007B5FDE"/>
    <w:rsid w:val="007B6A4D"/>
    <w:rsid w:val="007B6CD9"/>
    <w:rsid w:val="007B758B"/>
    <w:rsid w:val="007C1723"/>
    <w:rsid w:val="007C2263"/>
    <w:rsid w:val="007D0978"/>
    <w:rsid w:val="007D30BE"/>
    <w:rsid w:val="007D3F46"/>
    <w:rsid w:val="007D48D9"/>
    <w:rsid w:val="007D6539"/>
    <w:rsid w:val="007E19C4"/>
    <w:rsid w:val="007E3330"/>
    <w:rsid w:val="007E52D3"/>
    <w:rsid w:val="007E6C6C"/>
    <w:rsid w:val="007E7E78"/>
    <w:rsid w:val="007F2BFB"/>
    <w:rsid w:val="007F5CE5"/>
    <w:rsid w:val="007F60BC"/>
    <w:rsid w:val="00803AF1"/>
    <w:rsid w:val="00807A03"/>
    <w:rsid w:val="00807F78"/>
    <w:rsid w:val="00810941"/>
    <w:rsid w:val="00813E94"/>
    <w:rsid w:val="00814ADB"/>
    <w:rsid w:val="0081645F"/>
    <w:rsid w:val="00820127"/>
    <w:rsid w:val="00820A33"/>
    <w:rsid w:val="00824439"/>
    <w:rsid w:val="0082667A"/>
    <w:rsid w:val="00827421"/>
    <w:rsid w:val="00831F86"/>
    <w:rsid w:val="008327CF"/>
    <w:rsid w:val="00832903"/>
    <w:rsid w:val="00833003"/>
    <w:rsid w:val="00834310"/>
    <w:rsid w:val="00836594"/>
    <w:rsid w:val="008374F2"/>
    <w:rsid w:val="00837968"/>
    <w:rsid w:val="00842C97"/>
    <w:rsid w:val="008440B4"/>
    <w:rsid w:val="00846E55"/>
    <w:rsid w:val="0085350B"/>
    <w:rsid w:val="00853D02"/>
    <w:rsid w:val="00854154"/>
    <w:rsid w:val="00854D30"/>
    <w:rsid w:val="0085523C"/>
    <w:rsid w:val="0086229D"/>
    <w:rsid w:val="00862C61"/>
    <w:rsid w:val="00862FDB"/>
    <w:rsid w:val="008644BE"/>
    <w:rsid w:val="00864D95"/>
    <w:rsid w:val="0086581D"/>
    <w:rsid w:val="008658A4"/>
    <w:rsid w:val="0086756D"/>
    <w:rsid w:val="00871DE8"/>
    <w:rsid w:val="00874B3C"/>
    <w:rsid w:val="00875574"/>
    <w:rsid w:val="0087585E"/>
    <w:rsid w:val="0088188D"/>
    <w:rsid w:val="008905FC"/>
    <w:rsid w:val="00891D1B"/>
    <w:rsid w:val="00891F2E"/>
    <w:rsid w:val="00894124"/>
    <w:rsid w:val="00894964"/>
    <w:rsid w:val="0089497F"/>
    <w:rsid w:val="0089687B"/>
    <w:rsid w:val="008A2C59"/>
    <w:rsid w:val="008A2D39"/>
    <w:rsid w:val="008A2F38"/>
    <w:rsid w:val="008A2F9F"/>
    <w:rsid w:val="008A671C"/>
    <w:rsid w:val="008B006E"/>
    <w:rsid w:val="008B4C79"/>
    <w:rsid w:val="008C1821"/>
    <w:rsid w:val="008C390D"/>
    <w:rsid w:val="008C3DCF"/>
    <w:rsid w:val="008C771B"/>
    <w:rsid w:val="008C7C87"/>
    <w:rsid w:val="008D0043"/>
    <w:rsid w:val="008D18F1"/>
    <w:rsid w:val="008D5343"/>
    <w:rsid w:val="008D739D"/>
    <w:rsid w:val="008E1467"/>
    <w:rsid w:val="008E1F0B"/>
    <w:rsid w:val="008E3026"/>
    <w:rsid w:val="008F1F26"/>
    <w:rsid w:val="008F27A5"/>
    <w:rsid w:val="00902C2A"/>
    <w:rsid w:val="00904B32"/>
    <w:rsid w:val="00904F67"/>
    <w:rsid w:val="009137E6"/>
    <w:rsid w:val="009176CC"/>
    <w:rsid w:val="00917875"/>
    <w:rsid w:val="00920958"/>
    <w:rsid w:val="00920B6D"/>
    <w:rsid w:val="00921617"/>
    <w:rsid w:val="0092170D"/>
    <w:rsid w:val="00922BED"/>
    <w:rsid w:val="00923821"/>
    <w:rsid w:val="00923E02"/>
    <w:rsid w:val="009305A1"/>
    <w:rsid w:val="0093205E"/>
    <w:rsid w:val="00932AFE"/>
    <w:rsid w:val="00935F1E"/>
    <w:rsid w:val="00936F88"/>
    <w:rsid w:val="009418E4"/>
    <w:rsid w:val="0094285F"/>
    <w:rsid w:val="00943437"/>
    <w:rsid w:val="00943464"/>
    <w:rsid w:val="00945D9D"/>
    <w:rsid w:val="00947345"/>
    <w:rsid w:val="009478C3"/>
    <w:rsid w:val="009500E6"/>
    <w:rsid w:val="009570DF"/>
    <w:rsid w:val="009572B2"/>
    <w:rsid w:val="00960272"/>
    <w:rsid w:val="00962464"/>
    <w:rsid w:val="00962FA7"/>
    <w:rsid w:val="009659AA"/>
    <w:rsid w:val="00965F42"/>
    <w:rsid w:val="00967603"/>
    <w:rsid w:val="00967B1F"/>
    <w:rsid w:val="00970173"/>
    <w:rsid w:val="00971638"/>
    <w:rsid w:val="009719E0"/>
    <w:rsid w:val="0097207D"/>
    <w:rsid w:val="00972A3E"/>
    <w:rsid w:val="00973BAC"/>
    <w:rsid w:val="009775FC"/>
    <w:rsid w:val="0098168C"/>
    <w:rsid w:val="00982719"/>
    <w:rsid w:val="00983919"/>
    <w:rsid w:val="00985911"/>
    <w:rsid w:val="0098617E"/>
    <w:rsid w:val="00987950"/>
    <w:rsid w:val="00991367"/>
    <w:rsid w:val="009917C8"/>
    <w:rsid w:val="009919B7"/>
    <w:rsid w:val="00991A0F"/>
    <w:rsid w:val="00994EA8"/>
    <w:rsid w:val="00995499"/>
    <w:rsid w:val="009A3147"/>
    <w:rsid w:val="009A381D"/>
    <w:rsid w:val="009A666E"/>
    <w:rsid w:val="009A6994"/>
    <w:rsid w:val="009B0B28"/>
    <w:rsid w:val="009B14DB"/>
    <w:rsid w:val="009B1CF6"/>
    <w:rsid w:val="009B2296"/>
    <w:rsid w:val="009B2CF2"/>
    <w:rsid w:val="009B4751"/>
    <w:rsid w:val="009B55F2"/>
    <w:rsid w:val="009B61FE"/>
    <w:rsid w:val="009B6E41"/>
    <w:rsid w:val="009B7964"/>
    <w:rsid w:val="009C0305"/>
    <w:rsid w:val="009C05FE"/>
    <w:rsid w:val="009C2089"/>
    <w:rsid w:val="009C24C4"/>
    <w:rsid w:val="009C3839"/>
    <w:rsid w:val="009C5BA3"/>
    <w:rsid w:val="009D0157"/>
    <w:rsid w:val="009D0A4F"/>
    <w:rsid w:val="009D2CBD"/>
    <w:rsid w:val="009D627D"/>
    <w:rsid w:val="009D7D7F"/>
    <w:rsid w:val="009E006B"/>
    <w:rsid w:val="009E068D"/>
    <w:rsid w:val="009E0732"/>
    <w:rsid w:val="009E3F0C"/>
    <w:rsid w:val="009E5FF3"/>
    <w:rsid w:val="009E71BD"/>
    <w:rsid w:val="009F2728"/>
    <w:rsid w:val="009F3525"/>
    <w:rsid w:val="009F7946"/>
    <w:rsid w:val="00A01413"/>
    <w:rsid w:val="00A041DA"/>
    <w:rsid w:val="00A06A57"/>
    <w:rsid w:val="00A06DB9"/>
    <w:rsid w:val="00A15576"/>
    <w:rsid w:val="00A15A59"/>
    <w:rsid w:val="00A174DB"/>
    <w:rsid w:val="00A22240"/>
    <w:rsid w:val="00A2302F"/>
    <w:rsid w:val="00A27A69"/>
    <w:rsid w:val="00A27E9C"/>
    <w:rsid w:val="00A319D1"/>
    <w:rsid w:val="00A31CAD"/>
    <w:rsid w:val="00A32D31"/>
    <w:rsid w:val="00A32FFB"/>
    <w:rsid w:val="00A33A19"/>
    <w:rsid w:val="00A33E34"/>
    <w:rsid w:val="00A34A99"/>
    <w:rsid w:val="00A35A2B"/>
    <w:rsid w:val="00A436AD"/>
    <w:rsid w:val="00A442EB"/>
    <w:rsid w:val="00A45B1E"/>
    <w:rsid w:val="00A46AE3"/>
    <w:rsid w:val="00A46C13"/>
    <w:rsid w:val="00A522A6"/>
    <w:rsid w:val="00A522C8"/>
    <w:rsid w:val="00A5705C"/>
    <w:rsid w:val="00A5725F"/>
    <w:rsid w:val="00A57606"/>
    <w:rsid w:val="00A65BBE"/>
    <w:rsid w:val="00A65EBA"/>
    <w:rsid w:val="00A66B10"/>
    <w:rsid w:val="00A673F4"/>
    <w:rsid w:val="00A73F15"/>
    <w:rsid w:val="00A75002"/>
    <w:rsid w:val="00A764B1"/>
    <w:rsid w:val="00A76D8C"/>
    <w:rsid w:val="00A770D4"/>
    <w:rsid w:val="00A8007B"/>
    <w:rsid w:val="00A81427"/>
    <w:rsid w:val="00A82AFA"/>
    <w:rsid w:val="00A82BEE"/>
    <w:rsid w:val="00A83DFB"/>
    <w:rsid w:val="00A85002"/>
    <w:rsid w:val="00A85989"/>
    <w:rsid w:val="00A876FC"/>
    <w:rsid w:val="00A87F20"/>
    <w:rsid w:val="00A87F2E"/>
    <w:rsid w:val="00A91810"/>
    <w:rsid w:val="00A93481"/>
    <w:rsid w:val="00A93FE7"/>
    <w:rsid w:val="00A9401E"/>
    <w:rsid w:val="00AA0432"/>
    <w:rsid w:val="00AA2D86"/>
    <w:rsid w:val="00AA3C53"/>
    <w:rsid w:val="00AA3DF9"/>
    <w:rsid w:val="00AA6D1B"/>
    <w:rsid w:val="00AA7477"/>
    <w:rsid w:val="00AB16AE"/>
    <w:rsid w:val="00AB2EB2"/>
    <w:rsid w:val="00AB2F49"/>
    <w:rsid w:val="00AB4048"/>
    <w:rsid w:val="00AB5CD9"/>
    <w:rsid w:val="00AB6445"/>
    <w:rsid w:val="00AC2048"/>
    <w:rsid w:val="00AC270B"/>
    <w:rsid w:val="00AC4439"/>
    <w:rsid w:val="00AC4C44"/>
    <w:rsid w:val="00AC4EE7"/>
    <w:rsid w:val="00AC5519"/>
    <w:rsid w:val="00AC5E4B"/>
    <w:rsid w:val="00AD02F6"/>
    <w:rsid w:val="00AD0348"/>
    <w:rsid w:val="00AD07BB"/>
    <w:rsid w:val="00AD25BC"/>
    <w:rsid w:val="00AD49B4"/>
    <w:rsid w:val="00AD4A9D"/>
    <w:rsid w:val="00AD76DC"/>
    <w:rsid w:val="00AE438D"/>
    <w:rsid w:val="00AE54CB"/>
    <w:rsid w:val="00AE64B4"/>
    <w:rsid w:val="00AE7E5A"/>
    <w:rsid w:val="00AF0931"/>
    <w:rsid w:val="00AF10B2"/>
    <w:rsid w:val="00AF3EEC"/>
    <w:rsid w:val="00B01BB0"/>
    <w:rsid w:val="00B03063"/>
    <w:rsid w:val="00B045F2"/>
    <w:rsid w:val="00B07465"/>
    <w:rsid w:val="00B11E86"/>
    <w:rsid w:val="00B12DC9"/>
    <w:rsid w:val="00B161D0"/>
    <w:rsid w:val="00B178CA"/>
    <w:rsid w:val="00B178D7"/>
    <w:rsid w:val="00B17D1D"/>
    <w:rsid w:val="00B209E7"/>
    <w:rsid w:val="00B222EA"/>
    <w:rsid w:val="00B253D7"/>
    <w:rsid w:val="00B26264"/>
    <w:rsid w:val="00B2662E"/>
    <w:rsid w:val="00B309A8"/>
    <w:rsid w:val="00B3416D"/>
    <w:rsid w:val="00B44E2F"/>
    <w:rsid w:val="00B45010"/>
    <w:rsid w:val="00B4527A"/>
    <w:rsid w:val="00B45347"/>
    <w:rsid w:val="00B52376"/>
    <w:rsid w:val="00B554BE"/>
    <w:rsid w:val="00B60827"/>
    <w:rsid w:val="00B6150C"/>
    <w:rsid w:val="00B618CE"/>
    <w:rsid w:val="00B64331"/>
    <w:rsid w:val="00B6729C"/>
    <w:rsid w:val="00B672A7"/>
    <w:rsid w:val="00B67771"/>
    <w:rsid w:val="00B67779"/>
    <w:rsid w:val="00B704CC"/>
    <w:rsid w:val="00B70E05"/>
    <w:rsid w:val="00B710E8"/>
    <w:rsid w:val="00B713F6"/>
    <w:rsid w:val="00B722A0"/>
    <w:rsid w:val="00B72824"/>
    <w:rsid w:val="00B72CC7"/>
    <w:rsid w:val="00B731B1"/>
    <w:rsid w:val="00B755AC"/>
    <w:rsid w:val="00B75E4C"/>
    <w:rsid w:val="00B77D6D"/>
    <w:rsid w:val="00B800B2"/>
    <w:rsid w:val="00B815E3"/>
    <w:rsid w:val="00B81D58"/>
    <w:rsid w:val="00B82DA0"/>
    <w:rsid w:val="00B834AD"/>
    <w:rsid w:val="00B83C5C"/>
    <w:rsid w:val="00B86FE2"/>
    <w:rsid w:val="00B909E6"/>
    <w:rsid w:val="00B91971"/>
    <w:rsid w:val="00B92B52"/>
    <w:rsid w:val="00B92BFF"/>
    <w:rsid w:val="00B94A50"/>
    <w:rsid w:val="00B94E84"/>
    <w:rsid w:val="00B96B67"/>
    <w:rsid w:val="00BA1062"/>
    <w:rsid w:val="00BA1F72"/>
    <w:rsid w:val="00BA28E2"/>
    <w:rsid w:val="00BA3646"/>
    <w:rsid w:val="00BA39A8"/>
    <w:rsid w:val="00BA6777"/>
    <w:rsid w:val="00BA6A71"/>
    <w:rsid w:val="00BB009C"/>
    <w:rsid w:val="00BB3589"/>
    <w:rsid w:val="00BB59C1"/>
    <w:rsid w:val="00BB5AD8"/>
    <w:rsid w:val="00BB6B09"/>
    <w:rsid w:val="00BBB72F"/>
    <w:rsid w:val="00BC3526"/>
    <w:rsid w:val="00BC36F5"/>
    <w:rsid w:val="00BC4C48"/>
    <w:rsid w:val="00BC62ED"/>
    <w:rsid w:val="00BC776B"/>
    <w:rsid w:val="00BD22A7"/>
    <w:rsid w:val="00BD3F42"/>
    <w:rsid w:val="00BD43EF"/>
    <w:rsid w:val="00BD5091"/>
    <w:rsid w:val="00BD5AE9"/>
    <w:rsid w:val="00BD60E3"/>
    <w:rsid w:val="00BD7352"/>
    <w:rsid w:val="00BE0DDC"/>
    <w:rsid w:val="00BE0F96"/>
    <w:rsid w:val="00BE2BD2"/>
    <w:rsid w:val="00BE4D7F"/>
    <w:rsid w:val="00BF4F14"/>
    <w:rsid w:val="00BF64CF"/>
    <w:rsid w:val="00BF7136"/>
    <w:rsid w:val="00C00574"/>
    <w:rsid w:val="00C05488"/>
    <w:rsid w:val="00C057FC"/>
    <w:rsid w:val="00C05B2A"/>
    <w:rsid w:val="00C05C52"/>
    <w:rsid w:val="00C11080"/>
    <w:rsid w:val="00C139B5"/>
    <w:rsid w:val="00C14076"/>
    <w:rsid w:val="00C17725"/>
    <w:rsid w:val="00C17E03"/>
    <w:rsid w:val="00C20EB0"/>
    <w:rsid w:val="00C21298"/>
    <w:rsid w:val="00C26B0A"/>
    <w:rsid w:val="00C2765B"/>
    <w:rsid w:val="00C27E13"/>
    <w:rsid w:val="00C30809"/>
    <w:rsid w:val="00C32B57"/>
    <w:rsid w:val="00C3315B"/>
    <w:rsid w:val="00C33EE0"/>
    <w:rsid w:val="00C35E97"/>
    <w:rsid w:val="00C37995"/>
    <w:rsid w:val="00C40824"/>
    <w:rsid w:val="00C421A7"/>
    <w:rsid w:val="00C437C3"/>
    <w:rsid w:val="00C52788"/>
    <w:rsid w:val="00C52C3D"/>
    <w:rsid w:val="00C53E12"/>
    <w:rsid w:val="00C56663"/>
    <w:rsid w:val="00C63D0E"/>
    <w:rsid w:val="00C66AD0"/>
    <w:rsid w:val="00C71451"/>
    <w:rsid w:val="00C7293C"/>
    <w:rsid w:val="00C734CD"/>
    <w:rsid w:val="00C73B84"/>
    <w:rsid w:val="00C73BE0"/>
    <w:rsid w:val="00C77E50"/>
    <w:rsid w:val="00C80990"/>
    <w:rsid w:val="00C828AB"/>
    <w:rsid w:val="00C83D5E"/>
    <w:rsid w:val="00C84B1D"/>
    <w:rsid w:val="00C86433"/>
    <w:rsid w:val="00C86A4F"/>
    <w:rsid w:val="00C8769B"/>
    <w:rsid w:val="00C90094"/>
    <w:rsid w:val="00C90B6E"/>
    <w:rsid w:val="00C90D9E"/>
    <w:rsid w:val="00C93CEF"/>
    <w:rsid w:val="00C9569B"/>
    <w:rsid w:val="00C96ED6"/>
    <w:rsid w:val="00C970C2"/>
    <w:rsid w:val="00C97904"/>
    <w:rsid w:val="00CA0D4B"/>
    <w:rsid w:val="00CA2947"/>
    <w:rsid w:val="00CA560A"/>
    <w:rsid w:val="00CA5F19"/>
    <w:rsid w:val="00CA69CE"/>
    <w:rsid w:val="00CA6AD5"/>
    <w:rsid w:val="00CA6AEC"/>
    <w:rsid w:val="00CA6EC6"/>
    <w:rsid w:val="00CB03AE"/>
    <w:rsid w:val="00CB2D09"/>
    <w:rsid w:val="00CB3723"/>
    <w:rsid w:val="00CB3CC6"/>
    <w:rsid w:val="00CC09F8"/>
    <w:rsid w:val="00CC1137"/>
    <w:rsid w:val="00CC2482"/>
    <w:rsid w:val="00CC39AA"/>
    <w:rsid w:val="00CC3B70"/>
    <w:rsid w:val="00CC724C"/>
    <w:rsid w:val="00CD107B"/>
    <w:rsid w:val="00CD371E"/>
    <w:rsid w:val="00CD3981"/>
    <w:rsid w:val="00CD44AF"/>
    <w:rsid w:val="00CD6494"/>
    <w:rsid w:val="00CE1E38"/>
    <w:rsid w:val="00CE3439"/>
    <w:rsid w:val="00CF33ED"/>
    <w:rsid w:val="00CF5DE2"/>
    <w:rsid w:val="00CF6E5D"/>
    <w:rsid w:val="00CF73E4"/>
    <w:rsid w:val="00D00CDB"/>
    <w:rsid w:val="00D01FFE"/>
    <w:rsid w:val="00D07940"/>
    <w:rsid w:val="00D11B88"/>
    <w:rsid w:val="00D1275C"/>
    <w:rsid w:val="00D13C72"/>
    <w:rsid w:val="00D16089"/>
    <w:rsid w:val="00D17CF9"/>
    <w:rsid w:val="00D20FE1"/>
    <w:rsid w:val="00D3038C"/>
    <w:rsid w:val="00D32883"/>
    <w:rsid w:val="00D32CD6"/>
    <w:rsid w:val="00D33E59"/>
    <w:rsid w:val="00D361EC"/>
    <w:rsid w:val="00D367E5"/>
    <w:rsid w:val="00D425FE"/>
    <w:rsid w:val="00D4338E"/>
    <w:rsid w:val="00D5010E"/>
    <w:rsid w:val="00D53CD7"/>
    <w:rsid w:val="00D54604"/>
    <w:rsid w:val="00D54C5E"/>
    <w:rsid w:val="00D55366"/>
    <w:rsid w:val="00D570AC"/>
    <w:rsid w:val="00D60494"/>
    <w:rsid w:val="00D61355"/>
    <w:rsid w:val="00D61768"/>
    <w:rsid w:val="00D61AA7"/>
    <w:rsid w:val="00D63357"/>
    <w:rsid w:val="00D63DA9"/>
    <w:rsid w:val="00D72218"/>
    <w:rsid w:val="00D80039"/>
    <w:rsid w:val="00D813BF"/>
    <w:rsid w:val="00D92AB9"/>
    <w:rsid w:val="00D93459"/>
    <w:rsid w:val="00D95B46"/>
    <w:rsid w:val="00D97D74"/>
    <w:rsid w:val="00DA09C7"/>
    <w:rsid w:val="00DA1757"/>
    <w:rsid w:val="00DA2998"/>
    <w:rsid w:val="00DA3E4C"/>
    <w:rsid w:val="00DA501D"/>
    <w:rsid w:val="00DA6849"/>
    <w:rsid w:val="00DB25DE"/>
    <w:rsid w:val="00DB3C82"/>
    <w:rsid w:val="00DB6197"/>
    <w:rsid w:val="00DB6FFB"/>
    <w:rsid w:val="00DB7400"/>
    <w:rsid w:val="00DC17EA"/>
    <w:rsid w:val="00DC2142"/>
    <w:rsid w:val="00DC2FCC"/>
    <w:rsid w:val="00DC4ACE"/>
    <w:rsid w:val="00DD10A0"/>
    <w:rsid w:val="00DD23DD"/>
    <w:rsid w:val="00DD5652"/>
    <w:rsid w:val="00DD6A78"/>
    <w:rsid w:val="00DD6AB6"/>
    <w:rsid w:val="00DD7E5A"/>
    <w:rsid w:val="00DE0C88"/>
    <w:rsid w:val="00DE20A1"/>
    <w:rsid w:val="00DE4578"/>
    <w:rsid w:val="00DE557E"/>
    <w:rsid w:val="00DE63AE"/>
    <w:rsid w:val="00DE6652"/>
    <w:rsid w:val="00DF0A6B"/>
    <w:rsid w:val="00DF4EE1"/>
    <w:rsid w:val="00DF509C"/>
    <w:rsid w:val="00E000BD"/>
    <w:rsid w:val="00E00904"/>
    <w:rsid w:val="00E0150D"/>
    <w:rsid w:val="00E02FA6"/>
    <w:rsid w:val="00E0350A"/>
    <w:rsid w:val="00E0472B"/>
    <w:rsid w:val="00E06466"/>
    <w:rsid w:val="00E07772"/>
    <w:rsid w:val="00E104CA"/>
    <w:rsid w:val="00E10C50"/>
    <w:rsid w:val="00E139B8"/>
    <w:rsid w:val="00E13AB1"/>
    <w:rsid w:val="00E1673D"/>
    <w:rsid w:val="00E16740"/>
    <w:rsid w:val="00E1676E"/>
    <w:rsid w:val="00E16FB7"/>
    <w:rsid w:val="00E176E6"/>
    <w:rsid w:val="00E20766"/>
    <w:rsid w:val="00E222E7"/>
    <w:rsid w:val="00E2761D"/>
    <w:rsid w:val="00E30821"/>
    <w:rsid w:val="00E31110"/>
    <w:rsid w:val="00E327FA"/>
    <w:rsid w:val="00E332B1"/>
    <w:rsid w:val="00E33674"/>
    <w:rsid w:val="00E33876"/>
    <w:rsid w:val="00E3624F"/>
    <w:rsid w:val="00E3768B"/>
    <w:rsid w:val="00E37C5C"/>
    <w:rsid w:val="00E37CB7"/>
    <w:rsid w:val="00E44BA4"/>
    <w:rsid w:val="00E5093C"/>
    <w:rsid w:val="00E51268"/>
    <w:rsid w:val="00E519EE"/>
    <w:rsid w:val="00E52E47"/>
    <w:rsid w:val="00E55BC8"/>
    <w:rsid w:val="00E602BB"/>
    <w:rsid w:val="00E6128F"/>
    <w:rsid w:val="00E61B8A"/>
    <w:rsid w:val="00E70099"/>
    <w:rsid w:val="00E700DF"/>
    <w:rsid w:val="00E72D55"/>
    <w:rsid w:val="00E73779"/>
    <w:rsid w:val="00E73BBA"/>
    <w:rsid w:val="00E73FB9"/>
    <w:rsid w:val="00E77F03"/>
    <w:rsid w:val="00E832C2"/>
    <w:rsid w:val="00E868C2"/>
    <w:rsid w:val="00E87069"/>
    <w:rsid w:val="00E9171D"/>
    <w:rsid w:val="00E923F4"/>
    <w:rsid w:val="00E93672"/>
    <w:rsid w:val="00E973A4"/>
    <w:rsid w:val="00E9791B"/>
    <w:rsid w:val="00EA0258"/>
    <w:rsid w:val="00EA0825"/>
    <w:rsid w:val="00EA7F1F"/>
    <w:rsid w:val="00EB1F9A"/>
    <w:rsid w:val="00EB2053"/>
    <w:rsid w:val="00EB489B"/>
    <w:rsid w:val="00EC15E6"/>
    <w:rsid w:val="00EC1D05"/>
    <w:rsid w:val="00EC2965"/>
    <w:rsid w:val="00EC3C81"/>
    <w:rsid w:val="00EC5C42"/>
    <w:rsid w:val="00EC64DC"/>
    <w:rsid w:val="00EC7442"/>
    <w:rsid w:val="00EC7E34"/>
    <w:rsid w:val="00ED031F"/>
    <w:rsid w:val="00ED1E46"/>
    <w:rsid w:val="00ED2168"/>
    <w:rsid w:val="00ED5436"/>
    <w:rsid w:val="00ED662B"/>
    <w:rsid w:val="00ED6917"/>
    <w:rsid w:val="00EE0640"/>
    <w:rsid w:val="00EE1293"/>
    <w:rsid w:val="00EE60D1"/>
    <w:rsid w:val="00EE642C"/>
    <w:rsid w:val="00EF2770"/>
    <w:rsid w:val="00EF3009"/>
    <w:rsid w:val="00EF4669"/>
    <w:rsid w:val="00EF7D45"/>
    <w:rsid w:val="00F00238"/>
    <w:rsid w:val="00F007D8"/>
    <w:rsid w:val="00F0249D"/>
    <w:rsid w:val="00F111BA"/>
    <w:rsid w:val="00F1289A"/>
    <w:rsid w:val="00F1381B"/>
    <w:rsid w:val="00F13F40"/>
    <w:rsid w:val="00F15A44"/>
    <w:rsid w:val="00F2283E"/>
    <w:rsid w:val="00F24D46"/>
    <w:rsid w:val="00F317CD"/>
    <w:rsid w:val="00F33B9C"/>
    <w:rsid w:val="00F34FC2"/>
    <w:rsid w:val="00F37F77"/>
    <w:rsid w:val="00F4051C"/>
    <w:rsid w:val="00F41C07"/>
    <w:rsid w:val="00F432A8"/>
    <w:rsid w:val="00F45357"/>
    <w:rsid w:val="00F4560A"/>
    <w:rsid w:val="00F502DD"/>
    <w:rsid w:val="00F54EF9"/>
    <w:rsid w:val="00F54F5E"/>
    <w:rsid w:val="00F55A49"/>
    <w:rsid w:val="00F60FA3"/>
    <w:rsid w:val="00F62BA2"/>
    <w:rsid w:val="00F64D7A"/>
    <w:rsid w:val="00F662DD"/>
    <w:rsid w:val="00F664C1"/>
    <w:rsid w:val="00F66FCE"/>
    <w:rsid w:val="00F74519"/>
    <w:rsid w:val="00F76A32"/>
    <w:rsid w:val="00F777F8"/>
    <w:rsid w:val="00F813C8"/>
    <w:rsid w:val="00F82698"/>
    <w:rsid w:val="00F8351D"/>
    <w:rsid w:val="00F84D8F"/>
    <w:rsid w:val="00F86073"/>
    <w:rsid w:val="00F8678E"/>
    <w:rsid w:val="00F92104"/>
    <w:rsid w:val="00F93ED8"/>
    <w:rsid w:val="00F9575C"/>
    <w:rsid w:val="00F959F3"/>
    <w:rsid w:val="00FA019D"/>
    <w:rsid w:val="00FA0D9B"/>
    <w:rsid w:val="00FA24CA"/>
    <w:rsid w:val="00FA531C"/>
    <w:rsid w:val="00FA6CED"/>
    <w:rsid w:val="00FA74B8"/>
    <w:rsid w:val="00FA792C"/>
    <w:rsid w:val="00FB1D9B"/>
    <w:rsid w:val="00FB305E"/>
    <w:rsid w:val="00FB4A23"/>
    <w:rsid w:val="00FC3113"/>
    <w:rsid w:val="00FC67BD"/>
    <w:rsid w:val="00FD0610"/>
    <w:rsid w:val="00FD0C73"/>
    <w:rsid w:val="00FD2046"/>
    <w:rsid w:val="00FD301A"/>
    <w:rsid w:val="00FD3D45"/>
    <w:rsid w:val="00FD78A8"/>
    <w:rsid w:val="00FD78C6"/>
    <w:rsid w:val="00FDBA39"/>
    <w:rsid w:val="00FE160A"/>
    <w:rsid w:val="00FE1C16"/>
    <w:rsid w:val="00FE2D3C"/>
    <w:rsid w:val="00FE2DA3"/>
    <w:rsid w:val="00FE3D06"/>
    <w:rsid w:val="00FE4593"/>
    <w:rsid w:val="00FE4649"/>
    <w:rsid w:val="00FE4C24"/>
    <w:rsid w:val="00FE5542"/>
    <w:rsid w:val="00FE62EE"/>
    <w:rsid w:val="00FE6C58"/>
    <w:rsid w:val="00FE72B7"/>
    <w:rsid w:val="00FF0CDA"/>
    <w:rsid w:val="00FF0ECF"/>
    <w:rsid w:val="00FF11FA"/>
    <w:rsid w:val="00FF3F9A"/>
    <w:rsid w:val="00FF4FE1"/>
    <w:rsid w:val="00FF631B"/>
    <w:rsid w:val="00FF7723"/>
    <w:rsid w:val="011E0066"/>
    <w:rsid w:val="0130EB5E"/>
    <w:rsid w:val="0131F2DB"/>
    <w:rsid w:val="01338395"/>
    <w:rsid w:val="014CFC3F"/>
    <w:rsid w:val="0176A260"/>
    <w:rsid w:val="01805439"/>
    <w:rsid w:val="01FA24B9"/>
    <w:rsid w:val="021F14AC"/>
    <w:rsid w:val="022AD587"/>
    <w:rsid w:val="0232A6F2"/>
    <w:rsid w:val="0236EC42"/>
    <w:rsid w:val="023D427B"/>
    <w:rsid w:val="026B5508"/>
    <w:rsid w:val="0280203B"/>
    <w:rsid w:val="0288260A"/>
    <w:rsid w:val="0289A991"/>
    <w:rsid w:val="029A8A09"/>
    <w:rsid w:val="029C8B2E"/>
    <w:rsid w:val="02A32DAF"/>
    <w:rsid w:val="02CE946C"/>
    <w:rsid w:val="02CFE033"/>
    <w:rsid w:val="02D04870"/>
    <w:rsid w:val="02D50D77"/>
    <w:rsid w:val="02DE92F4"/>
    <w:rsid w:val="02F59094"/>
    <w:rsid w:val="031EDB36"/>
    <w:rsid w:val="031F56BB"/>
    <w:rsid w:val="0323EE8A"/>
    <w:rsid w:val="032986F0"/>
    <w:rsid w:val="034BE42F"/>
    <w:rsid w:val="034FC53F"/>
    <w:rsid w:val="0353A117"/>
    <w:rsid w:val="0366EE9E"/>
    <w:rsid w:val="03719201"/>
    <w:rsid w:val="038AFE46"/>
    <w:rsid w:val="038B25FD"/>
    <w:rsid w:val="039F6A9C"/>
    <w:rsid w:val="03C35D6A"/>
    <w:rsid w:val="03CEA5B0"/>
    <w:rsid w:val="03DF4B63"/>
    <w:rsid w:val="03E77553"/>
    <w:rsid w:val="03F9D66B"/>
    <w:rsid w:val="0409A6DA"/>
    <w:rsid w:val="040F56B2"/>
    <w:rsid w:val="041330F7"/>
    <w:rsid w:val="041BAFC4"/>
    <w:rsid w:val="044BB1E6"/>
    <w:rsid w:val="0465EAE2"/>
    <w:rsid w:val="048587F5"/>
    <w:rsid w:val="048C6C3E"/>
    <w:rsid w:val="048D36EF"/>
    <w:rsid w:val="0496019C"/>
    <w:rsid w:val="04A225BE"/>
    <w:rsid w:val="04B027DA"/>
    <w:rsid w:val="04BFBEEB"/>
    <w:rsid w:val="04C03B0C"/>
    <w:rsid w:val="04C60BF8"/>
    <w:rsid w:val="04D34AC0"/>
    <w:rsid w:val="04D8D746"/>
    <w:rsid w:val="04DFB533"/>
    <w:rsid w:val="04FF1B0E"/>
    <w:rsid w:val="05363015"/>
    <w:rsid w:val="054FDD47"/>
    <w:rsid w:val="055E5213"/>
    <w:rsid w:val="0599A84A"/>
    <w:rsid w:val="05A29272"/>
    <w:rsid w:val="05A36DB8"/>
    <w:rsid w:val="05BC1889"/>
    <w:rsid w:val="05C2338C"/>
    <w:rsid w:val="05D32F4C"/>
    <w:rsid w:val="05D6C4B5"/>
    <w:rsid w:val="05D8777E"/>
    <w:rsid w:val="05D8B8BC"/>
    <w:rsid w:val="05DACE71"/>
    <w:rsid w:val="0600872B"/>
    <w:rsid w:val="063A52DE"/>
    <w:rsid w:val="0661AB03"/>
    <w:rsid w:val="06628BFB"/>
    <w:rsid w:val="0695C32B"/>
    <w:rsid w:val="069B2F18"/>
    <w:rsid w:val="069DEC70"/>
    <w:rsid w:val="06A53BB4"/>
    <w:rsid w:val="06A78DEC"/>
    <w:rsid w:val="06A841D0"/>
    <w:rsid w:val="06DFCC3B"/>
    <w:rsid w:val="06EE882C"/>
    <w:rsid w:val="0700758C"/>
    <w:rsid w:val="0725E9D2"/>
    <w:rsid w:val="074DC834"/>
    <w:rsid w:val="0754EB79"/>
    <w:rsid w:val="0755126C"/>
    <w:rsid w:val="075B1F82"/>
    <w:rsid w:val="07675188"/>
    <w:rsid w:val="0781E59F"/>
    <w:rsid w:val="079AE79C"/>
    <w:rsid w:val="07A806F3"/>
    <w:rsid w:val="07D1DAD2"/>
    <w:rsid w:val="07E08133"/>
    <w:rsid w:val="07ED57FA"/>
    <w:rsid w:val="081348A0"/>
    <w:rsid w:val="0820167B"/>
    <w:rsid w:val="08229DFA"/>
    <w:rsid w:val="0848D0CD"/>
    <w:rsid w:val="08683EB3"/>
    <w:rsid w:val="086B4C16"/>
    <w:rsid w:val="086DF0E2"/>
    <w:rsid w:val="087771F6"/>
    <w:rsid w:val="08821279"/>
    <w:rsid w:val="08B3A693"/>
    <w:rsid w:val="08DF8D51"/>
    <w:rsid w:val="08E3351A"/>
    <w:rsid w:val="08F9D537"/>
    <w:rsid w:val="090CFAB7"/>
    <w:rsid w:val="0920FB68"/>
    <w:rsid w:val="0922D4E6"/>
    <w:rsid w:val="09519C24"/>
    <w:rsid w:val="09601E88"/>
    <w:rsid w:val="09660335"/>
    <w:rsid w:val="096D0C8E"/>
    <w:rsid w:val="098B49EA"/>
    <w:rsid w:val="09AB582E"/>
    <w:rsid w:val="09B081F0"/>
    <w:rsid w:val="09B0CB8C"/>
    <w:rsid w:val="09B624B1"/>
    <w:rsid w:val="09D0435F"/>
    <w:rsid w:val="09D2CFDA"/>
    <w:rsid w:val="09DC1B6C"/>
    <w:rsid w:val="09DF827B"/>
    <w:rsid w:val="09F2C2DB"/>
    <w:rsid w:val="0A0610AB"/>
    <w:rsid w:val="0A072724"/>
    <w:rsid w:val="0A093A50"/>
    <w:rsid w:val="0A100A27"/>
    <w:rsid w:val="0A19BCA6"/>
    <w:rsid w:val="0A2F6CFC"/>
    <w:rsid w:val="0A2F9B0B"/>
    <w:rsid w:val="0A6390B2"/>
    <w:rsid w:val="0A982DD8"/>
    <w:rsid w:val="0A9B5063"/>
    <w:rsid w:val="0AA438CA"/>
    <w:rsid w:val="0AA6E188"/>
    <w:rsid w:val="0ABD10E7"/>
    <w:rsid w:val="0ACD0BE5"/>
    <w:rsid w:val="0AD42D07"/>
    <w:rsid w:val="0ADF95FF"/>
    <w:rsid w:val="0AFBEEE9"/>
    <w:rsid w:val="0B15DD6D"/>
    <w:rsid w:val="0B205EDA"/>
    <w:rsid w:val="0B27C2A7"/>
    <w:rsid w:val="0B3D086A"/>
    <w:rsid w:val="0B42819B"/>
    <w:rsid w:val="0B530E5F"/>
    <w:rsid w:val="0B6EA03B"/>
    <w:rsid w:val="0B720083"/>
    <w:rsid w:val="0B87DF9D"/>
    <w:rsid w:val="0B9E6E3B"/>
    <w:rsid w:val="0BA47B10"/>
    <w:rsid w:val="0BAD4873"/>
    <w:rsid w:val="0BE7C456"/>
    <w:rsid w:val="0BEE12F9"/>
    <w:rsid w:val="0C104922"/>
    <w:rsid w:val="0C2E90A5"/>
    <w:rsid w:val="0C3DB47D"/>
    <w:rsid w:val="0C3E02B5"/>
    <w:rsid w:val="0C40435D"/>
    <w:rsid w:val="0C57E422"/>
    <w:rsid w:val="0C5F09D7"/>
    <w:rsid w:val="0C6FFD68"/>
    <w:rsid w:val="0C819F37"/>
    <w:rsid w:val="0C8DCB72"/>
    <w:rsid w:val="0C95C546"/>
    <w:rsid w:val="0C9693ED"/>
    <w:rsid w:val="0CAB5405"/>
    <w:rsid w:val="0CAC0575"/>
    <w:rsid w:val="0CCD9166"/>
    <w:rsid w:val="0CDF7F4F"/>
    <w:rsid w:val="0CE8379B"/>
    <w:rsid w:val="0D199B6C"/>
    <w:rsid w:val="0D35E562"/>
    <w:rsid w:val="0D3E6211"/>
    <w:rsid w:val="0D484AC9"/>
    <w:rsid w:val="0D515D68"/>
    <w:rsid w:val="0D6963F8"/>
    <w:rsid w:val="0D6E997D"/>
    <w:rsid w:val="0D7D0BF2"/>
    <w:rsid w:val="0D841CE1"/>
    <w:rsid w:val="0D8A694E"/>
    <w:rsid w:val="0D8E21B7"/>
    <w:rsid w:val="0D8E5799"/>
    <w:rsid w:val="0DA4DF3E"/>
    <w:rsid w:val="0DAC1983"/>
    <w:rsid w:val="0DC512FF"/>
    <w:rsid w:val="0DF12723"/>
    <w:rsid w:val="0E269972"/>
    <w:rsid w:val="0E35EE95"/>
    <w:rsid w:val="0E5A0E05"/>
    <w:rsid w:val="0E6EB040"/>
    <w:rsid w:val="0E78E1C6"/>
    <w:rsid w:val="0E7D6613"/>
    <w:rsid w:val="0E9E5377"/>
    <w:rsid w:val="0EB803F0"/>
    <w:rsid w:val="0EC05E44"/>
    <w:rsid w:val="0EC860DF"/>
    <w:rsid w:val="0ECC226F"/>
    <w:rsid w:val="0EDE2505"/>
    <w:rsid w:val="0EF2660E"/>
    <w:rsid w:val="0F0EF5E6"/>
    <w:rsid w:val="0F230CF1"/>
    <w:rsid w:val="0F2A0E62"/>
    <w:rsid w:val="0F712218"/>
    <w:rsid w:val="0F86F023"/>
    <w:rsid w:val="0F8CF784"/>
    <w:rsid w:val="0FB37436"/>
    <w:rsid w:val="0FB97118"/>
    <w:rsid w:val="0FD03FC1"/>
    <w:rsid w:val="0FD08584"/>
    <w:rsid w:val="0FEEBAD2"/>
    <w:rsid w:val="0FF97C5F"/>
    <w:rsid w:val="10027ADB"/>
    <w:rsid w:val="100B17A7"/>
    <w:rsid w:val="10146B57"/>
    <w:rsid w:val="10428D4E"/>
    <w:rsid w:val="104B5CF0"/>
    <w:rsid w:val="104CFE03"/>
    <w:rsid w:val="10558BB3"/>
    <w:rsid w:val="1057336F"/>
    <w:rsid w:val="105F7876"/>
    <w:rsid w:val="10653AE4"/>
    <w:rsid w:val="106F8E8F"/>
    <w:rsid w:val="10718B6C"/>
    <w:rsid w:val="1088C458"/>
    <w:rsid w:val="1097EEAE"/>
    <w:rsid w:val="10A93A97"/>
    <w:rsid w:val="10B28A9B"/>
    <w:rsid w:val="10BAB57E"/>
    <w:rsid w:val="10CCC2D8"/>
    <w:rsid w:val="10DCDE2A"/>
    <w:rsid w:val="1129BF36"/>
    <w:rsid w:val="112D6CB9"/>
    <w:rsid w:val="114CD71F"/>
    <w:rsid w:val="119E41F3"/>
    <w:rsid w:val="11A16D1F"/>
    <w:rsid w:val="11CA79B9"/>
    <w:rsid w:val="11E72D51"/>
    <w:rsid w:val="11FBE3C9"/>
    <w:rsid w:val="122ABC27"/>
    <w:rsid w:val="124049A6"/>
    <w:rsid w:val="12449164"/>
    <w:rsid w:val="1275407E"/>
    <w:rsid w:val="127EA4AD"/>
    <w:rsid w:val="128A1760"/>
    <w:rsid w:val="1290646D"/>
    <w:rsid w:val="12AC0DA9"/>
    <w:rsid w:val="12AC7EDA"/>
    <w:rsid w:val="12CA8C50"/>
    <w:rsid w:val="12DF9D77"/>
    <w:rsid w:val="12E55B31"/>
    <w:rsid w:val="12EBEE6C"/>
    <w:rsid w:val="12F245AF"/>
    <w:rsid w:val="12FF2E3E"/>
    <w:rsid w:val="1305E691"/>
    <w:rsid w:val="130BE59F"/>
    <w:rsid w:val="1316F4F8"/>
    <w:rsid w:val="131AE007"/>
    <w:rsid w:val="131F88EE"/>
    <w:rsid w:val="133B569E"/>
    <w:rsid w:val="13405F61"/>
    <w:rsid w:val="1355967F"/>
    <w:rsid w:val="139BB3CF"/>
    <w:rsid w:val="13AE393B"/>
    <w:rsid w:val="13D4C112"/>
    <w:rsid w:val="13D90127"/>
    <w:rsid w:val="13DDF004"/>
    <w:rsid w:val="14000644"/>
    <w:rsid w:val="140EEA8C"/>
    <w:rsid w:val="141BD26B"/>
    <w:rsid w:val="142A3AF9"/>
    <w:rsid w:val="142CA4F3"/>
    <w:rsid w:val="14409FAC"/>
    <w:rsid w:val="144568CC"/>
    <w:rsid w:val="14510506"/>
    <w:rsid w:val="145A4705"/>
    <w:rsid w:val="145A9CA6"/>
    <w:rsid w:val="149D6B95"/>
    <w:rsid w:val="14BDFF74"/>
    <w:rsid w:val="14CEF570"/>
    <w:rsid w:val="150F1DFA"/>
    <w:rsid w:val="1519F6A1"/>
    <w:rsid w:val="152BF578"/>
    <w:rsid w:val="15363842"/>
    <w:rsid w:val="153E7E42"/>
    <w:rsid w:val="15415DB7"/>
    <w:rsid w:val="156BD5BB"/>
    <w:rsid w:val="1572C060"/>
    <w:rsid w:val="15888761"/>
    <w:rsid w:val="159880C5"/>
    <w:rsid w:val="1599D620"/>
    <w:rsid w:val="159A5F2B"/>
    <w:rsid w:val="15A6BF7A"/>
    <w:rsid w:val="15F03C1B"/>
    <w:rsid w:val="1613BAB4"/>
    <w:rsid w:val="1616DFAE"/>
    <w:rsid w:val="161E9C86"/>
    <w:rsid w:val="1623E9C3"/>
    <w:rsid w:val="16418D84"/>
    <w:rsid w:val="1646CA5E"/>
    <w:rsid w:val="164FEC2B"/>
    <w:rsid w:val="1660AC73"/>
    <w:rsid w:val="1665F874"/>
    <w:rsid w:val="16780023"/>
    <w:rsid w:val="16984CA6"/>
    <w:rsid w:val="16DCC7A8"/>
    <w:rsid w:val="1707C750"/>
    <w:rsid w:val="172DDD32"/>
    <w:rsid w:val="175F7E36"/>
    <w:rsid w:val="1760DAEC"/>
    <w:rsid w:val="176D3D15"/>
    <w:rsid w:val="1776226E"/>
    <w:rsid w:val="17A4F556"/>
    <w:rsid w:val="17B2B00F"/>
    <w:rsid w:val="17C2094C"/>
    <w:rsid w:val="17C6B888"/>
    <w:rsid w:val="17E1BF3A"/>
    <w:rsid w:val="17EBBC8C"/>
    <w:rsid w:val="17EFDC2B"/>
    <w:rsid w:val="17F28ACF"/>
    <w:rsid w:val="180645AF"/>
    <w:rsid w:val="1853C1F0"/>
    <w:rsid w:val="18620920"/>
    <w:rsid w:val="187C64F7"/>
    <w:rsid w:val="189D9AA7"/>
    <w:rsid w:val="18E0541D"/>
    <w:rsid w:val="18EEE58F"/>
    <w:rsid w:val="18F81B95"/>
    <w:rsid w:val="1900E73C"/>
    <w:rsid w:val="1903F283"/>
    <w:rsid w:val="190EAFDD"/>
    <w:rsid w:val="1948B61B"/>
    <w:rsid w:val="1958CAF3"/>
    <w:rsid w:val="1973A3B6"/>
    <w:rsid w:val="19C5C575"/>
    <w:rsid w:val="1A0CE6D7"/>
    <w:rsid w:val="1A2F5971"/>
    <w:rsid w:val="1A443A3E"/>
    <w:rsid w:val="1A48300B"/>
    <w:rsid w:val="1A4CDA05"/>
    <w:rsid w:val="1A519306"/>
    <w:rsid w:val="1A57EBDD"/>
    <w:rsid w:val="1A7A3B69"/>
    <w:rsid w:val="1A8065EF"/>
    <w:rsid w:val="1AAE6BB6"/>
    <w:rsid w:val="1AAE86F2"/>
    <w:rsid w:val="1AD4C911"/>
    <w:rsid w:val="1ADABCD8"/>
    <w:rsid w:val="1AE72BD7"/>
    <w:rsid w:val="1AEA50D1"/>
    <w:rsid w:val="1AF3CB57"/>
    <w:rsid w:val="1AF90368"/>
    <w:rsid w:val="1B106DB5"/>
    <w:rsid w:val="1B270300"/>
    <w:rsid w:val="1B4D0A1F"/>
    <w:rsid w:val="1B55DAB2"/>
    <w:rsid w:val="1B6C5E0C"/>
    <w:rsid w:val="1B76E718"/>
    <w:rsid w:val="1B876A78"/>
    <w:rsid w:val="1B8E8CD7"/>
    <w:rsid w:val="1B9B70AE"/>
    <w:rsid w:val="1BA26313"/>
    <w:rsid w:val="1BAB4089"/>
    <w:rsid w:val="1BC39E98"/>
    <w:rsid w:val="1BD62561"/>
    <w:rsid w:val="1BE9D5A5"/>
    <w:rsid w:val="1C07E6A3"/>
    <w:rsid w:val="1C0B8E8F"/>
    <w:rsid w:val="1C243947"/>
    <w:rsid w:val="1C260BDC"/>
    <w:rsid w:val="1C38E72C"/>
    <w:rsid w:val="1C4C4697"/>
    <w:rsid w:val="1C601E5E"/>
    <w:rsid w:val="1CB7AE89"/>
    <w:rsid w:val="1CC339CF"/>
    <w:rsid w:val="1D1D7ED1"/>
    <w:rsid w:val="1D25F571"/>
    <w:rsid w:val="1D356524"/>
    <w:rsid w:val="1D3ACE55"/>
    <w:rsid w:val="1D5E491A"/>
    <w:rsid w:val="1D9B5405"/>
    <w:rsid w:val="1DABB70E"/>
    <w:rsid w:val="1DEE741F"/>
    <w:rsid w:val="1DFA5EBE"/>
    <w:rsid w:val="1E0E4E73"/>
    <w:rsid w:val="1E1CA677"/>
    <w:rsid w:val="1E3D2BC1"/>
    <w:rsid w:val="1E5331A5"/>
    <w:rsid w:val="1E58063A"/>
    <w:rsid w:val="1E5FEF3D"/>
    <w:rsid w:val="1E87A38F"/>
    <w:rsid w:val="1E8DBA74"/>
    <w:rsid w:val="1E9CD7E3"/>
    <w:rsid w:val="1EA7CF2D"/>
    <w:rsid w:val="1EAD753C"/>
    <w:rsid w:val="1EB85AF1"/>
    <w:rsid w:val="1EBD2185"/>
    <w:rsid w:val="1EC08CFA"/>
    <w:rsid w:val="1ED23F92"/>
    <w:rsid w:val="1F17074C"/>
    <w:rsid w:val="1F578D29"/>
    <w:rsid w:val="1F65FB34"/>
    <w:rsid w:val="1F721235"/>
    <w:rsid w:val="1F99F3B3"/>
    <w:rsid w:val="1FA69310"/>
    <w:rsid w:val="1FCA61A9"/>
    <w:rsid w:val="1FD78497"/>
    <w:rsid w:val="1FD9D3B5"/>
    <w:rsid w:val="1FE2B5C2"/>
    <w:rsid w:val="1FEE193D"/>
    <w:rsid w:val="1FF2EE82"/>
    <w:rsid w:val="200E152C"/>
    <w:rsid w:val="206D05E6"/>
    <w:rsid w:val="20726F17"/>
    <w:rsid w:val="207B08D5"/>
    <w:rsid w:val="207B1A8A"/>
    <w:rsid w:val="208738FE"/>
    <w:rsid w:val="20A3C582"/>
    <w:rsid w:val="20BCEDDF"/>
    <w:rsid w:val="20BE6F3E"/>
    <w:rsid w:val="20C34920"/>
    <w:rsid w:val="20C530DD"/>
    <w:rsid w:val="20C86F78"/>
    <w:rsid w:val="20F55B1A"/>
    <w:rsid w:val="20FBA44A"/>
    <w:rsid w:val="210B5490"/>
    <w:rsid w:val="2120EF72"/>
    <w:rsid w:val="2130C2A2"/>
    <w:rsid w:val="2132CFBE"/>
    <w:rsid w:val="21504803"/>
    <w:rsid w:val="215543AD"/>
    <w:rsid w:val="2179BC8A"/>
    <w:rsid w:val="218A3D94"/>
    <w:rsid w:val="218E25D5"/>
    <w:rsid w:val="21903498"/>
    <w:rsid w:val="21AA7101"/>
    <w:rsid w:val="21D478A5"/>
    <w:rsid w:val="21EC6CBB"/>
    <w:rsid w:val="21F026A6"/>
    <w:rsid w:val="2205C798"/>
    <w:rsid w:val="2208D647"/>
    <w:rsid w:val="2219CEC8"/>
    <w:rsid w:val="221AC11C"/>
    <w:rsid w:val="22684DA5"/>
    <w:rsid w:val="229FF0A1"/>
    <w:rsid w:val="22B34929"/>
    <w:rsid w:val="22CB0751"/>
    <w:rsid w:val="22F9C8C1"/>
    <w:rsid w:val="2302D50B"/>
    <w:rsid w:val="2311D73A"/>
    <w:rsid w:val="232E6F33"/>
    <w:rsid w:val="234827A1"/>
    <w:rsid w:val="23507D13"/>
    <w:rsid w:val="23537F5E"/>
    <w:rsid w:val="2367B215"/>
    <w:rsid w:val="238DC3E5"/>
    <w:rsid w:val="23909454"/>
    <w:rsid w:val="23B556A6"/>
    <w:rsid w:val="23B6917D"/>
    <w:rsid w:val="23BB4AB0"/>
    <w:rsid w:val="23BCF3BE"/>
    <w:rsid w:val="23C453AD"/>
    <w:rsid w:val="23C4AE5E"/>
    <w:rsid w:val="23F9B58F"/>
    <w:rsid w:val="2400BAD9"/>
    <w:rsid w:val="241614CD"/>
    <w:rsid w:val="24240895"/>
    <w:rsid w:val="242C19FE"/>
    <w:rsid w:val="2438B364"/>
    <w:rsid w:val="2460D9ED"/>
    <w:rsid w:val="2466D7B2"/>
    <w:rsid w:val="248FDF28"/>
    <w:rsid w:val="24BDC994"/>
    <w:rsid w:val="24D8BDE4"/>
    <w:rsid w:val="24E211C3"/>
    <w:rsid w:val="24EE6BA6"/>
    <w:rsid w:val="25134B8B"/>
    <w:rsid w:val="25359DCE"/>
    <w:rsid w:val="256B18A5"/>
    <w:rsid w:val="257FB1E8"/>
    <w:rsid w:val="2592D3A0"/>
    <w:rsid w:val="2594BBEE"/>
    <w:rsid w:val="25990E6C"/>
    <w:rsid w:val="259E2DF5"/>
    <w:rsid w:val="25B0AAC9"/>
    <w:rsid w:val="25DB0217"/>
    <w:rsid w:val="2609A32C"/>
    <w:rsid w:val="260F8C73"/>
    <w:rsid w:val="2610DF01"/>
    <w:rsid w:val="26177BB8"/>
    <w:rsid w:val="264E9125"/>
    <w:rsid w:val="2651E962"/>
    <w:rsid w:val="265E5DB8"/>
    <w:rsid w:val="266000D7"/>
    <w:rsid w:val="2661A7DC"/>
    <w:rsid w:val="267B8C97"/>
    <w:rsid w:val="267E5715"/>
    <w:rsid w:val="26848B29"/>
    <w:rsid w:val="2699E5B6"/>
    <w:rsid w:val="26A996D3"/>
    <w:rsid w:val="26C397C9"/>
    <w:rsid w:val="26E7E045"/>
    <w:rsid w:val="26F681D4"/>
    <w:rsid w:val="2705F8DB"/>
    <w:rsid w:val="270AFB4D"/>
    <w:rsid w:val="27437750"/>
    <w:rsid w:val="274EAB4F"/>
    <w:rsid w:val="275B33AE"/>
    <w:rsid w:val="2769379A"/>
    <w:rsid w:val="27746410"/>
    <w:rsid w:val="27761B3D"/>
    <w:rsid w:val="279B1ADE"/>
    <w:rsid w:val="27AA9784"/>
    <w:rsid w:val="27AD5CB2"/>
    <w:rsid w:val="27C1D84C"/>
    <w:rsid w:val="27CCEC3D"/>
    <w:rsid w:val="27D674A3"/>
    <w:rsid w:val="27D70F9F"/>
    <w:rsid w:val="27D732A7"/>
    <w:rsid w:val="27D87BA0"/>
    <w:rsid w:val="27DA87D0"/>
    <w:rsid w:val="27ED2442"/>
    <w:rsid w:val="27F4A2CE"/>
    <w:rsid w:val="2809CDDC"/>
    <w:rsid w:val="28156331"/>
    <w:rsid w:val="281D5AF1"/>
    <w:rsid w:val="282E3E7F"/>
    <w:rsid w:val="28402021"/>
    <w:rsid w:val="285D0E67"/>
    <w:rsid w:val="28685FEA"/>
    <w:rsid w:val="287817CB"/>
    <w:rsid w:val="288EBBD3"/>
    <w:rsid w:val="28AA868B"/>
    <w:rsid w:val="28E93D7F"/>
    <w:rsid w:val="28F1FF2E"/>
    <w:rsid w:val="290737F1"/>
    <w:rsid w:val="293FFD05"/>
    <w:rsid w:val="2946AB5C"/>
    <w:rsid w:val="294C462F"/>
    <w:rsid w:val="29544779"/>
    <w:rsid w:val="29661D0F"/>
    <w:rsid w:val="2984CE6F"/>
    <w:rsid w:val="29864103"/>
    <w:rsid w:val="298BE975"/>
    <w:rsid w:val="2995CE3E"/>
    <w:rsid w:val="299E15E2"/>
    <w:rsid w:val="29A6A1BC"/>
    <w:rsid w:val="29A7F8EF"/>
    <w:rsid w:val="29D9A919"/>
    <w:rsid w:val="2A19515D"/>
    <w:rsid w:val="2A2E1F13"/>
    <w:rsid w:val="2A3D999D"/>
    <w:rsid w:val="2A40A6FD"/>
    <w:rsid w:val="2A4C7BA2"/>
    <w:rsid w:val="2A55BA4B"/>
    <w:rsid w:val="2A716CE9"/>
    <w:rsid w:val="2A77DDCA"/>
    <w:rsid w:val="2A7F1990"/>
    <w:rsid w:val="2A8D0FE2"/>
    <w:rsid w:val="2A911D05"/>
    <w:rsid w:val="2A92D470"/>
    <w:rsid w:val="2AC93063"/>
    <w:rsid w:val="2AFB2C19"/>
    <w:rsid w:val="2AFD97E5"/>
    <w:rsid w:val="2B218EF0"/>
    <w:rsid w:val="2B451A9A"/>
    <w:rsid w:val="2B5A06FC"/>
    <w:rsid w:val="2B600382"/>
    <w:rsid w:val="2B60B398"/>
    <w:rsid w:val="2B63FDA0"/>
    <w:rsid w:val="2B722B33"/>
    <w:rsid w:val="2B7F0FB9"/>
    <w:rsid w:val="2B81F760"/>
    <w:rsid w:val="2BC96B8A"/>
    <w:rsid w:val="2BF18AAC"/>
    <w:rsid w:val="2C0A1E5C"/>
    <w:rsid w:val="2C2EA4D1"/>
    <w:rsid w:val="2C8BE83B"/>
    <w:rsid w:val="2C95D0F9"/>
    <w:rsid w:val="2C9F273B"/>
    <w:rsid w:val="2CBD4128"/>
    <w:rsid w:val="2CCA1B8E"/>
    <w:rsid w:val="2CD5E239"/>
    <w:rsid w:val="2CD87DF4"/>
    <w:rsid w:val="2CFD53A8"/>
    <w:rsid w:val="2D064DB0"/>
    <w:rsid w:val="2D11C621"/>
    <w:rsid w:val="2D120A24"/>
    <w:rsid w:val="2D1CE8CD"/>
    <w:rsid w:val="2D25C0D8"/>
    <w:rsid w:val="2D4BFB83"/>
    <w:rsid w:val="2D635085"/>
    <w:rsid w:val="2D64C85C"/>
    <w:rsid w:val="2D6FFE03"/>
    <w:rsid w:val="2D81DA25"/>
    <w:rsid w:val="2D86C77B"/>
    <w:rsid w:val="2D9973C9"/>
    <w:rsid w:val="2DB940B8"/>
    <w:rsid w:val="2DC48651"/>
    <w:rsid w:val="2DC4CC7E"/>
    <w:rsid w:val="2DE2E971"/>
    <w:rsid w:val="2DE66E25"/>
    <w:rsid w:val="2DEBDD52"/>
    <w:rsid w:val="2DECD066"/>
    <w:rsid w:val="2DFDA2EE"/>
    <w:rsid w:val="2E0C2A56"/>
    <w:rsid w:val="2E1D4EBF"/>
    <w:rsid w:val="2E29CD55"/>
    <w:rsid w:val="2E2F54D0"/>
    <w:rsid w:val="2E4BA710"/>
    <w:rsid w:val="2E5331AD"/>
    <w:rsid w:val="2E5B4BDE"/>
    <w:rsid w:val="2E5EA6A4"/>
    <w:rsid w:val="2E67C734"/>
    <w:rsid w:val="2E6E9BC5"/>
    <w:rsid w:val="2E6F445F"/>
    <w:rsid w:val="2E8CECDB"/>
    <w:rsid w:val="2E92FDA4"/>
    <w:rsid w:val="2EC575ED"/>
    <w:rsid w:val="2ED3EC73"/>
    <w:rsid w:val="2EE7B15D"/>
    <w:rsid w:val="2F024C31"/>
    <w:rsid w:val="2F06854D"/>
    <w:rsid w:val="2F0FA359"/>
    <w:rsid w:val="2F284022"/>
    <w:rsid w:val="2F292B6E"/>
    <w:rsid w:val="2F3A6645"/>
    <w:rsid w:val="2F3F56A6"/>
    <w:rsid w:val="2F50569B"/>
    <w:rsid w:val="2F653597"/>
    <w:rsid w:val="2F6640F0"/>
    <w:rsid w:val="2F7EB9D2"/>
    <w:rsid w:val="2F8BF271"/>
    <w:rsid w:val="2FAD2327"/>
    <w:rsid w:val="2FBB469F"/>
    <w:rsid w:val="2FBFCC2C"/>
    <w:rsid w:val="3004AC46"/>
    <w:rsid w:val="300B74CC"/>
    <w:rsid w:val="30157B56"/>
    <w:rsid w:val="3040EB36"/>
    <w:rsid w:val="30445D62"/>
    <w:rsid w:val="3045CB25"/>
    <w:rsid w:val="30462948"/>
    <w:rsid w:val="305A0886"/>
    <w:rsid w:val="30626332"/>
    <w:rsid w:val="3077F281"/>
    <w:rsid w:val="30A3FACD"/>
    <w:rsid w:val="30B9E94C"/>
    <w:rsid w:val="30C5E518"/>
    <w:rsid w:val="30E1207C"/>
    <w:rsid w:val="310FA0C9"/>
    <w:rsid w:val="311901D3"/>
    <w:rsid w:val="3120B186"/>
    <w:rsid w:val="312C0BF1"/>
    <w:rsid w:val="3137CA07"/>
    <w:rsid w:val="3165FFE9"/>
    <w:rsid w:val="3189CA65"/>
    <w:rsid w:val="319F67F6"/>
    <w:rsid w:val="31A8DAB7"/>
    <w:rsid w:val="31ACD033"/>
    <w:rsid w:val="31B2C999"/>
    <w:rsid w:val="31B62782"/>
    <w:rsid w:val="320363BC"/>
    <w:rsid w:val="320439EC"/>
    <w:rsid w:val="321157EE"/>
    <w:rsid w:val="32132A35"/>
    <w:rsid w:val="32209C41"/>
    <w:rsid w:val="32359E19"/>
    <w:rsid w:val="323B246E"/>
    <w:rsid w:val="32486C4C"/>
    <w:rsid w:val="3255B9AD"/>
    <w:rsid w:val="326BC3C5"/>
    <w:rsid w:val="3271EFB9"/>
    <w:rsid w:val="32762D8C"/>
    <w:rsid w:val="3283EA59"/>
    <w:rsid w:val="32B22886"/>
    <w:rsid w:val="32EC06F9"/>
    <w:rsid w:val="32F76CEE"/>
    <w:rsid w:val="33023F4E"/>
    <w:rsid w:val="3303D48D"/>
    <w:rsid w:val="3319A35E"/>
    <w:rsid w:val="332A2C8F"/>
    <w:rsid w:val="332C3214"/>
    <w:rsid w:val="332DD723"/>
    <w:rsid w:val="3348A094"/>
    <w:rsid w:val="334C8083"/>
    <w:rsid w:val="33568503"/>
    <w:rsid w:val="335DC35B"/>
    <w:rsid w:val="335F0604"/>
    <w:rsid w:val="336B9D81"/>
    <w:rsid w:val="33713E86"/>
    <w:rsid w:val="337A6EF5"/>
    <w:rsid w:val="339053A0"/>
    <w:rsid w:val="3390D85D"/>
    <w:rsid w:val="33BCE5BD"/>
    <w:rsid w:val="33CF34A8"/>
    <w:rsid w:val="33E056C1"/>
    <w:rsid w:val="33EC8AB5"/>
    <w:rsid w:val="33FAAB02"/>
    <w:rsid w:val="33FC9C91"/>
    <w:rsid w:val="3405EC59"/>
    <w:rsid w:val="3407DFDD"/>
    <w:rsid w:val="340815CC"/>
    <w:rsid w:val="34089C38"/>
    <w:rsid w:val="34153041"/>
    <w:rsid w:val="342BB3F6"/>
    <w:rsid w:val="3439B6B6"/>
    <w:rsid w:val="343FACA1"/>
    <w:rsid w:val="3442D012"/>
    <w:rsid w:val="3455959A"/>
    <w:rsid w:val="345B2E83"/>
    <w:rsid w:val="345D12D5"/>
    <w:rsid w:val="3470D71F"/>
    <w:rsid w:val="34B3A7E4"/>
    <w:rsid w:val="34B8C7C9"/>
    <w:rsid w:val="34B8E719"/>
    <w:rsid w:val="34E5941C"/>
    <w:rsid w:val="34E6CEDA"/>
    <w:rsid w:val="35010981"/>
    <w:rsid w:val="35076DE2"/>
    <w:rsid w:val="351C0B35"/>
    <w:rsid w:val="3522C42D"/>
    <w:rsid w:val="352778A9"/>
    <w:rsid w:val="35564500"/>
    <w:rsid w:val="35689514"/>
    <w:rsid w:val="356A2777"/>
    <w:rsid w:val="3577259F"/>
    <w:rsid w:val="3589DEFD"/>
    <w:rsid w:val="358E23EF"/>
    <w:rsid w:val="359BE0E2"/>
    <w:rsid w:val="35B910C3"/>
    <w:rsid w:val="35BB4409"/>
    <w:rsid w:val="35BCA734"/>
    <w:rsid w:val="35D58717"/>
    <w:rsid w:val="35EAFF72"/>
    <w:rsid w:val="3601DD18"/>
    <w:rsid w:val="3613E4C1"/>
    <w:rsid w:val="363B5369"/>
    <w:rsid w:val="363E3C4C"/>
    <w:rsid w:val="3643D6DC"/>
    <w:rsid w:val="3663949B"/>
    <w:rsid w:val="3685D369"/>
    <w:rsid w:val="36BBEA34"/>
    <w:rsid w:val="36C291E4"/>
    <w:rsid w:val="36C9E00D"/>
    <w:rsid w:val="36D27EF7"/>
    <w:rsid w:val="3700AC3C"/>
    <w:rsid w:val="37090F3C"/>
    <w:rsid w:val="37292AD0"/>
    <w:rsid w:val="374A688B"/>
    <w:rsid w:val="377BDE80"/>
    <w:rsid w:val="3786CFD3"/>
    <w:rsid w:val="378DFDFD"/>
    <w:rsid w:val="37A877E1"/>
    <w:rsid w:val="37BD0EB9"/>
    <w:rsid w:val="37D961F4"/>
    <w:rsid w:val="37DEE121"/>
    <w:rsid w:val="37E3A9D2"/>
    <w:rsid w:val="37F46F2F"/>
    <w:rsid w:val="3812D4D7"/>
    <w:rsid w:val="3813B952"/>
    <w:rsid w:val="381CF7AB"/>
    <w:rsid w:val="381E688E"/>
    <w:rsid w:val="382A4C37"/>
    <w:rsid w:val="384CD133"/>
    <w:rsid w:val="38537B94"/>
    <w:rsid w:val="385753DB"/>
    <w:rsid w:val="3885A408"/>
    <w:rsid w:val="38884E49"/>
    <w:rsid w:val="3896B60C"/>
    <w:rsid w:val="389FAAE8"/>
    <w:rsid w:val="38BC2D24"/>
    <w:rsid w:val="38CBF7FC"/>
    <w:rsid w:val="38D211F8"/>
    <w:rsid w:val="38D4F3C0"/>
    <w:rsid w:val="38DA8942"/>
    <w:rsid w:val="38E4F047"/>
    <w:rsid w:val="3917AEE1"/>
    <w:rsid w:val="393C0906"/>
    <w:rsid w:val="39596678"/>
    <w:rsid w:val="39653E85"/>
    <w:rsid w:val="3966E04B"/>
    <w:rsid w:val="398B3BB9"/>
    <w:rsid w:val="3991C417"/>
    <w:rsid w:val="39A6419F"/>
    <w:rsid w:val="39AE8E12"/>
    <w:rsid w:val="39B0D348"/>
    <w:rsid w:val="39D48649"/>
    <w:rsid w:val="3A0CC504"/>
    <w:rsid w:val="3A20992A"/>
    <w:rsid w:val="3A38C493"/>
    <w:rsid w:val="3A4E646F"/>
    <w:rsid w:val="3A4F25D4"/>
    <w:rsid w:val="3A5F82C9"/>
    <w:rsid w:val="3A781912"/>
    <w:rsid w:val="3A7D4E99"/>
    <w:rsid w:val="3A8BC684"/>
    <w:rsid w:val="3AB0E5C0"/>
    <w:rsid w:val="3AD8C6D7"/>
    <w:rsid w:val="3ADF1D80"/>
    <w:rsid w:val="3AF3FE01"/>
    <w:rsid w:val="3B059196"/>
    <w:rsid w:val="3B0A0FBD"/>
    <w:rsid w:val="3B21BD1C"/>
    <w:rsid w:val="3B42D654"/>
    <w:rsid w:val="3B492570"/>
    <w:rsid w:val="3B79A048"/>
    <w:rsid w:val="3B7ECF8D"/>
    <w:rsid w:val="3B8E3FB6"/>
    <w:rsid w:val="3B8E99B7"/>
    <w:rsid w:val="3BAA4602"/>
    <w:rsid w:val="3BD672C2"/>
    <w:rsid w:val="3BFC9BF3"/>
    <w:rsid w:val="3C048979"/>
    <w:rsid w:val="3C20CFDB"/>
    <w:rsid w:val="3C396A83"/>
    <w:rsid w:val="3C5A40F6"/>
    <w:rsid w:val="3C68C5BC"/>
    <w:rsid w:val="3C7CB6A4"/>
    <w:rsid w:val="3C8B1351"/>
    <w:rsid w:val="3CACD317"/>
    <w:rsid w:val="3CB227AB"/>
    <w:rsid w:val="3CC1E903"/>
    <w:rsid w:val="3CEBB87F"/>
    <w:rsid w:val="3CFE5E70"/>
    <w:rsid w:val="3D17A4A6"/>
    <w:rsid w:val="3D271D1A"/>
    <w:rsid w:val="3D344EAC"/>
    <w:rsid w:val="3D353C9C"/>
    <w:rsid w:val="3D463901"/>
    <w:rsid w:val="3D57124C"/>
    <w:rsid w:val="3D5F4A61"/>
    <w:rsid w:val="3D6121DF"/>
    <w:rsid w:val="3D792616"/>
    <w:rsid w:val="3DAACD01"/>
    <w:rsid w:val="3DAF4B83"/>
    <w:rsid w:val="3DC60FD9"/>
    <w:rsid w:val="3DEC4B1D"/>
    <w:rsid w:val="3DF26E02"/>
    <w:rsid w:val="3E17B965"/>
    <w:rsid w:val="3E1F874B"/>
    <w:rsid w:val="3E1FFFE7"/>
    <w:rsid w:val="3E63B0B3"/>
    <w:rsid w:val="3E9AFE9B"/>
    <w:rsid w:val="3EAE515D"/>
    <w:rsid w:val="3ECE6D0E"/>
    <w:rsid w:val="3ED01F0D"/>
    <w:rsid w:val="3ED10CFD"/>
    <w:rsid w:val="3F1B5EA6"/>
    <w:rsid w:val="3F1C0EA7"/>
    <w:rsid w:val="3F429431"/>
    <w:rsid w:val="3F430B6D"/>
    <w:rsid w:val="3F623A15"/>
    <w:rsid w:val="3F710B45"/>
    <w:rsid w:val="3F76669D"/>
    <w:rsid w:val="3F7DF111"/>
    <w:rsid w:val="3F980B45"/>
    <w:rsid w:val="3FA5A6B0"/>
    <w:rsid w:val="3FAC0012"/>
    <w:rsid w:val="3FCCF80C"/>
    <w:rsid w:val="3FD9B365"/>
    <w:rsid w:val="3FE16DDD"/>
    <w:rsid w:val="3FFADBB4"/>
    <w:rsid w:val="40008F98"/>
    <w:rsid w:val="4045E902"/>
    <w:rsid w:val="4060EDD4"/>
    <w:rsid w:val="40610BD3"/>
    <w:rsid w:val="406CDD5E"/>
    <w:rsid w:val="409F86E3"/>
    <w:rsid w:val="40C10B0D"/>
    <w:rsid w:val="40CC91A4"/>
    <w:rsid w:val="40E5C73A"/>
    <w:rsid w:val="40E8F99F"/>
    <w:rsid w:val="40EA6C30"/>
    <w:rsid w:val="4101FA06"/>
    <w:rsid w:val="41049579"/>
    <w:rsid w:val="4105B30A"/>
    <w:rsid w:val="4107FA9D"/>
    <w:rsid w:val="411C2444"/>
    <w:rsid w:val="41349FB7"/>
    <w:rsid w:val="41365AB6"/>
    <w:rsid w:val="4137B8DC"/>
    <w:rsid w:val="415048BA"/>
    <w:rsid w:val="415883EA"/>
    <w:rsid w:val="4158C920"/>
    <w:rsid w:val="415CA4CB"/>
    <w:rsid w:val="416A6520"/>
    <w:rsid w:val="41717A18"/>
    <w:rsid w:val="418A6E53"/>
    <w:rsid w:val="418B4BB0"/>
    <w:rsid w:val="41B6925C"/>
    <w:rsid w:val="41BD72FA"/>
    <w:rsid w:val="420B62C3"/>
    <w:rsid w:val="421331FC"/>
    <w:rsid w:val="4214F013"/>
    <w:rsid w:val="4222B547"/>
    <w:rsid w:val="422CEDB1"/>
    <w:rsid w:val="422FAD07"/>
    <w:rsid w:val="42377B78"/>
    <w:rsid w:val="42436CB7"/>
    <w:rsid w:val="42471FCF"/>
    <w:rsid w:val="42538094"/>
    <w:rsid w:val="42561FB8"/>
    <w:rsid w:val="426297B0"/>
    <w:rsid w:val="4273CAFD"/>
    <w:rsid w:val="42810CE9"/>
    <w:rsid w:val="429508B8"/>
    <w:rsid w:val="42990888"/>
    <w:rsid w:val="429DCA67"/>
    <w:rsid w:val="42AE34A9"/>
    <w:rsid w:val="42B54DA6"/>
    <w:rsid w:val="42B7C94C"/>
    <w:rsid w:val="42E3573C"/>
    <w:rsid w:val="42FC9D32"/>
    <w:rsid w:val="4315D139"/>
    <w:rsid w:val="4317F9BA"/>
    <w:rsid w:val="431D0F28"/>
    <w:rsid w:val="433D413E"/>
    <w:rsid w:val="434711B6"/>
    <w:rsid w:val="43569C67"/>
    <w:rsid w:val="4362D0F7"/>
    <w:rsid w:val="4373E605"/>
    <w:rsid w:val="4380D068"/>
    <w:rsid w:val="4380E0EE"/>
    <w:rsid w:val="4389A03F"/>
    <w:rsid w:val="439C2F8A"/>
    <w:rsid w:val="43A5BE3C"/>
    <w:rsid w:val="43D58249"/>
    <w:rsid w:val="43FE6811"/>
    <w:rsid w:val="440F9B5E"/>
    <w:rsid w:val="4431350B"/>
    <w:rsid w:val="44334191"/>
    <w:rsid w:val="443BFE84"/>
    <w:rsid w:val="445F05CE"/>
    <w:rsid w:val="44659950"/>
    <w:rsid w:val="447725A4"/>
    <w:rsid w:val="449122BC"/>
    <w:rsid w:val="44C627FF"/>
    <w:rsid w:val="44D11521"/>
    <w:rsid w:val="44DFA51D"/>
    <w:rsid w:val="44EC993D"/>
    <w:rsid w:val="44FB65C1"/>
    <w:rsid w:val="45092E58"/>
    <w:rsid w:val="450D225F"/>
    <w:rsid w:val="450D864B"/>
    <w:rsid w:val="451DC39B"/>
    <w:rsid w:val="455069F9"/>
    <w:rsid w:val="455C39D3"/>
    <w:rsid w:val="456AB14A"/>
    <w:rsid w:val="457D91CC"/>
    <w:rsid w:val="4596A118"/>
    <w:rsid w:val="45A936B2"/>
    <w:rsid w:val="45B69D5C"/>
    <w:rsid w:val="45D56B29"/>
    <w:rsid w:val="45EE97E6"/>
    <w:rsid w:val="45FC3C21"/>
    <w:rsid w:val="45FF36E5"/>
    <w:rsid w:val="4600CC11"/>
    <w:rsid w:val="461170BA"/>
    <w:rsid w:val="46129676"/>
    <w:rsid w:val="46151034"/>
    <w:rsid w:val="46154BCA"/>
    <w:rsid w:val="46214D9E"/>
    <w:rsid w:val="46555EEF"/>
    <w:rsid w:val="4674E45E"/>
    <w:rsid w:val="468ACC7E"/>
    <w:rsid w:val="4697D07E"/>
    <w:rsid w:val="46BC8E2F"/>
    <w:rsid w:val="46C22F92"/>
    <w:rsid w:val="46C5E030"/>
    <w:rsid w:val="46C92E1C"/>
    <w:rsid w:val="46C97D69"/>
    <w:rsid w:val="46EF314D"/>
    <w:rsid w:val="46F75427"/>
    <w:rsid w:val="46FE8886"/>
    <w:rsid w:val="47231A27"/>
    <w:rsid w:val="47257645"/>
    <w:rsid w:val="4726B0EC"/>
    <w:rsid w:val="4739BB88"/>
    <w:rsid w:val="475F7852"/>
    <w:rsid w:val="476879DB"/>
    <w:rsid w:val="4774DFA5"/>
    <w:rsid w:val="47757B3A"/>
    <w:rsid w:val="4778A3CC"/>
    <w:rsid w:val="47B02C8C"/>
    <w:rsid w:val="47BA5477"/>
    <w:rsid w:val="47C66991"/>
    <w:rsid w:val="47E2681B"/>
    <w:rsid w:val="47F53FBD"/>
    <w:rsid w:val="4829167F"/>
    <w:rsid w:val="4833118D"/>
    <w:rsid w:val="48704B52"/>
    <w:rsid w:val="4870F22B"/>
    <w:rsid w:val="48745EB2"/>
    <w:rsid w:val="4874BB65"/>
    <w:rsid w:val="48790F97"/>
    <w:rsid w:val="487B6CCA"/>
    <w:rsid w:val="487CC01A"/>
    <w:rsid w:val="488064B3"/>
    <w:rsid w:val="48C729AD"/>
    <w:rsid w:val="48D1D16C"/>
    <w:rsid w:val="48E1DFBD"/>
    <w:rsid w:val="4910B006"/>
    <w:rsid w:val="4938C798"/>
    <w:rsid w:val="494D21F7"/>
    <w:rsid w:val="4978B56A"/>
    <w:rsid w:val="4981EA21"/>
    <w:rsid w:val="49846326"/>
    <w:rsid w:val="4995C275"/>
    <w:rsid w:val="49A2D5E8"/>
    <w:rsid w:val="49DF5DDA"/>
    <w:rsid w:val="4A01C96B"/>
    <w:rsid w:val="4A1900A3"/>
    <w:rsid w:val="4A1C3850"/>
    <w:rsid w:val="4A2D91AB"/>
    <w:rsid w:val="4A51A85B"/>
    <w:rsid w:val="4A5EC14E"/>
    <w:rsid w:val="4A62FA0E"/>
    <w:rsid w:val="4A7EF349"/>
    <w:rsid w:val="4A914E76"/>
    <w:rsid w:val="4A9FEFAF"/>
    <w:rsid w:val="4AAD1BFC"/>
    <w:rsid w:val="4ABE1B8A"/>
    <w:rsid w:val="4AC427FD"/>
    <w:rsid w:val="4AF0C174"/>
    <w:rsid w:val="4B1485CB"/>
    <w:rsid w:val="4B395BE4"/>
    <w:rsid w:val="4B6DFF1E"/>
    <w:rsid w:val="4B8ADBD7"/>
    <w:rsid w:val="4BB2C6B1"/>
    <w:rsid w:val="4BF1E99E"/>
    <w:rsid w:val="4BF85051"/>
    <w:rsid w:val="4BFCB77C"/>
    <w:rsid w:val="4C07C234"/>
    <w:rsid w:val="4C0F9547"/>
    <w:rsid w:val="4C37089C"/>
    <w:rsid w:val="4C3A750D"/>
    <w:rsid w:val="4C3DA766"/>
    <w:rsid w:val="4C445C2A"/>
    <w:rsid w:val="4C57DC31"/>
    <w:rsid w:val="4C5BC310"/>
    <w:rsid w:val="4C62D9EB"/>
    <w:rsid w:val="4C6C68B1"/>
    <w:rsid w:val="4C71D46D"/>
    <w:rsid w:val="4C98E0DA"/>
    <w:rsid w:val="4CAEE1AD"/>
    <w:rsid w:val="4CCD3EBF"/>
    <w:rsid w:val="4CCE9B3F"/>
    <w:rsid w:val="4CEF4EFD"/>
    <w:rsid w:val="4D02247F"/>
    <w:rsid w:val="4D0A568C"/>
    <w:rsid w:val="4D160980"/>
    <w:rsid w:val="4D1B1C57"/>
    <w:rsid w:val="4D3AE1B4"/>
    <w:rsid w:val="4D3BC56E"/>
    <w:rsid w:val="4D609B3C"/>
    <w:rsid w:val="4D70165B"/>
    <w:rsid w:val="4D81C59A"/>
    <w:rsid w:val="4D8F0D94"/>
    <w:rsid w:val="4D8FC063"/>
    <w:rsid w:val="4D94478B"/>
    <w:rsid w:val="4DB10A8F"/>
    <w:rsid w:val="4DB792E6"/>
    <w:rsid w:val="4DD7BB5F"/>
    <w:rsid w:val="4E1E8068"/>
    <w:rsid w:val="4E35CAB5"/>
    <w:rsid w:val="4E5440AB"/>
    <w:rsid w:val="4E57D449"/>
    <w:rsid w:val="4E82A982"/>
    <w:rsid w:val="4EA204C4"/>
    <w:rsid w:val="4EA6DE3E"/>
    <w:rsid w:val="4EACD0E7"/>
    <w:rsid w:val="4EB7F52A"/>
    <w:rsid w:val="4EC601CA"/>
    <w:rsid w:val="4ECEA068"/>
    <w:rsid w:val="4EE0FECB"/>
    <w:rsid w:val="4EECE2B1"/>
    <w:rsid w:val="4EF41646"/>
    <w:rsid w:val="4EF7095E"/>
    <w:rsid w:val="4EF8C04A"/>
    <w:rsid w:val="4F0877C5"/>
    <w:rsid w:val="4F08FE63"/>
    <w:rsid w:val="4F24D83D"/>
    <w:rsid w:val="4F323271"/>
    <w:rsid w:val="4F383F4C"/>
    <w:rsid w:val="4F4B973C"/>
    <w:rsid w:val="4F6D9770"/>
    <w:rsid w:val="4F7FF18A"/>
    <w:rsid w:val="4FA61BE0"/>
    <w:rsid w:val="4FAA23A9"/>
    <w:rsid w:val="4FB9D380"/>
    <w:rsid w:val="4FD14EF6"/>
    <w:rsid w:val="4FD2A524"/>
    <w:rsid w:val="4FDC9625"/>
    <w:rsid w:val="5005D337"/>
    <w:rsid w:val="500A81FF"/>
    <w:rsid w:val="50201A6B"/>
    <w:rsid w:val="502BF7E0"/>
    <w:rsid w:val="502CE89B"/>
    <w:rsid w:val="5073B3DC"/>
    <w:rsid w:val="507CCF2C"/>
    <w:rsid w:val="50936596"/>
    <w:rsid w:val="50CCCA6C"/>
    <w:rsid w:val="50F21D39"/>
    <w:rsid w:val="510705D7"/>
    <w:rsid w:val="51084336"/>
    <w:rsid w:val="512FB3EF"/>
    <w:rsid w:val="5154FF08"/>
    <w:rsid w:val="515A6EB6"/>
    <w:rsid w:val="51645096"/>
    <w:rsid w:val="516D6B77"/>
    <w:rsid w:val="517F9F46"/>
    <w:rsid w:val="518F750B"/>
    <w:rsid w:val="5194D3FB"/>
    <w:rsid w:val="51AACBC2"/>
    <w:rsid w:val="51AF461E"/>
    <w:rsid w:val="51BF5AA9"/>
    <w:rsid w:val="51C35350"/>
    <w:rsid w:val="51CDAC1A"/>
    <w:rsid w:val="5218236C"/>
    <w:rsid w:val="52340C5F"/>
    <w:rsid w:val="526CFE8D"/>
    <w:rsid w:val="527C2A50"/>
    <w:rsid w:val="527E4162"/>
    <w:rsid w:val="52A2D638"/>
    <w:rsid w:val="52C37F22"/>
    <w:rsid w:val="52D9A02C"/>
    <w:rsid w:val="52F23535"/>
    <w:rsid w:val="5305F7EE"/>
    <w:rsid w:val="530BF0AC"/>
    <w:rsid w:val="530E81BC"/>
    <w:rsid w:val="532B456C"/>
    <w:rsid w:val="533FB496"/>
    <w:rsid w:val="53577B32"/>
    <w:rsid w:val="536C9466"/>
    <w:rsid w:val="536F1F7F"/>
    <w:rsid w:val="537F620B"/>
    <w:rsid w:val="538D2012"/>
    <w:rsid w:val="538E867E"/>
    <w:rsid w:val="539B95B9"/>
    <w:rsid w:val="53CAF6F8"/>
    <w:rsid w:val="542A9A2C"/>
    <w:rsid w:val="54410893"/>
    <w:rsid w:val="5451E029"/>
    <w:rsid w:val="547D94CC"/>
    <w:rsid w:val="549FC93A"/>
    <w:rsid w:val="54A679CC"/>
    <w:rsid w:val="54A8660C"/>
    <w:rsid w:val="54C715CD"/>
    <w:rsid w:val="54EA2A80"/>
    <w:rsid w:val="54EE05A5"/>
    <w:rsid w:val="54F2BB17"/>
    <w:rsid w:val="550D0711"/>
    <w:rsid w:val="551C126B"/>
    <w:rsid w:val="55204AC6"/>
    <w:rsid w:val="553C14D2"/>
    <w:rsid w:val="554389CF"/>
    <w:rsid w:val="555A9DE9"/>
    <w:rsid w:val="55747EDE"/>
    <w:rsid w:val="55D67E46"/>
    <w:rsid w:val="55F97986"/>
    <w:rsid w:val="56027FB8"/>
    <w:rsid w:val="562C059E"/>
    <w:rsid w:val="56462347"/>
    <w:rsid w:val="5665DD44"/>
    <w:rsid w:val="568E4070"/>
    <w:rsid w:val="569F4F1C"/>
    <w:rsid w:val="56B1FF75"/>
    <w:rsid w:val="56E7BCAD"/>
    <w:rsid w:val="56EA90D0"/>
    <w:rsid w:val="56EE5525"/>
    <w:rsid w:val="56F47CF6"/>
    <w:rsid w:val="5712BC29"/>
    <w:rsid w:val="571B3B5C"/>
    <w:rsid w:val="571E3D16"/>
    <w:rsid w:val="573C6F32"/>
    <w:rsid w:val="5749CAE2"/>
    <w:rsid w:val="575ADB98"/>
    <w:rsid w:val="576B38B5"/>
    <w:rsid w:val="576CCA09"/>
    <w:rsid w:val="57796735"/>
    <w:rsid w:val="577C8C7B"/>
    <w:rsid w:val="578BB017"/>
    <w:rsid w:val="57A9FA39"/>
    <w:rsid w:val="57C89259"/>
    <w:rsid w:val="57D66CF9"/>
    <w:rsid w:val="57F61576"/>
    <w:rsid w:val="5800A4B4"/>
    <w:rsid w:val="5801AD79"/>
    <w:rsid w:val="5802C308"/>
    <w:rsid w:val="581EE89C"/>
    <w:rsid w:val="5829B2CD"/>
    <w:rsid w:val="582C9188"/>
    <w:rsid w:val="58332A53"/>
    <w:rsid w:val="583B8B64"/>
    <w:rsid w:val="5841E9A3"/>
    <w:rsid w:val="584DDB50"/>
    <w:rsid w:val="585BA0B3"/>
    <w:rsid w:val="58640A35"/>
    <w:rsid w:val="586AEBC9"/>
    <w:rsid w:val="58775216"/>
    <w:rsid w:val="587D5643"/>
    <w:rsid w:val="58A8E5A5"/>
    <w:rsid w:val="58C583CF"/>
    <w:rsid w:val="58CDAA11"/>
    <w:rsid w:val="5913D523"/>
    <w:rsid w:val="5915A7A0"/>
    <w:rsid w:val="591A982C"/>
    <w:rsid w:val="5932347D"/>
    <w:rsid w:val="59472E4A"/>
    <w:rsid w:val="5960229F"/>
    <w:rsid w:val="59620EE4"/>
    <w:rsid w:val="598FBE4B"/>
    <w:rsid w:val="59977B5C"/>
    <w:rsid w:val="599A86F0"/>
    <w:rsid w:val="59A27476"/>
    <w:rsid w:val="59AF49C9"/>
    <w:rsid w:val="59EA58E2"/>
    <w:rsid w:val="59EAF2D4"/>
    <w:rsid w:val="5A0100E3"/>
    <w:rsid w:val="5A20AE63"/>
    <w:rsid w:val="5A5D4B10"/>
    <w:rsid w:val="5A722860"/>
    <w:rsid w:val="5A936A31"/>
    <w:rsid w:val="5AD5906C"/>
    <w:rsid w:val="5AEB277C"/>
    <w:rsid w:val="5AEECF30"/>
    <w:rsid w:val="5AFB712E"/>
    <w:rsid w:val="5B0ED17B"/>
    <w:rsid w:val="5B122D49"/>
    <w:rsid w:val="5B2BA2A3"/>
    <w:rsid w:val="5B4F7FAE"/>
    <w:rsid w:val="5B53137E"/>
    <w:rsid w:val="5B60318A"/>
    <w:rsid w:val="5B64324A"/>
    <w:rsid w:val="5B7F0FFD"/>
    <w:rsid w:val="5B9FC038"/>
    <w:rsid w:val="5BA5DD55"/>
    <w:rsid w:val="5BDF6458"/>
    <w:rsid w:val="5BE5C263"/>
    <w:rsid w:val="5BF0EB6F"/>
    <w:rsid w:val="5BFF6D0A"/>
    <w:rsid w:val="5C048C9A"/>
    <w:rsid w:val="5C189F79"/>
    <w:rsid w:val="5C197650"/>
    <w:rsid w:val="5C777012"/>
    <w:rsid w:val="5CD0B2FD"/>
    <w:rsid w:val="5CE0A318"/>
    <w:rsid w:val="5CE5351B"/>
    <w:rsid w:val="5CE7B864"/>
    <w:rsid w:val="5CECE9D8"/>
    <w:rsid w:val="5CF07524"/>
    <w:rsid w:val="5D290462"/>
    <w:rsid w:val="5D33AE19"/>
    <w:rsid w:val="5D363BA9"/>
    <w:rsid w:val="5D39A82A"/>
    <w:rsid w:val="5D45C185"/>
    <w:rsid w:val="5D4C7E80"/>
    <w:rsid w:val="5D581675"/>
    <w:rsid w:val="5D5F36C9"/>
    <w:rsid w:val="5D69A518"/>
    <w:rsid w:val="5D7E83FA"/>
    <w:rsid w:val="5D8BBE1A"/>
    <w:rsid w:val="5D92D87C"/>
    <w:rsid w:val="5DAF26FC"/>
    <w:rsid w:val="5DC83A4E"/>
    <w:rsid w:val="5DCA46D0"/>
    <w:rsid w:val="5DD9D50E"/>
    <w:rsid w:val="5DDB4CBC"/>
    <w:rsid w:val="5DDCA97E"/>
    <w:rsid w:val="5DDFDCD3"/>
    <w:rsid w:val="5E05DE86"/>
    <w:rsid w:val="5E0E401C"/>
    <w:rsid w:val="5E2533C7"/>
    <w:rsid w:val="5E36A12E"/>
    <w:rsid w:val="5E680409"/>
    <w:rsid w:val="5E8E13A7"/>
    <w:rsid w:val="5EB53FBA"/>
    <w:rsid w:val="5EBA47B4"/>
    <w:rsid w:val="5EC879BF"/>
    <w:rsid w:val="5EE191E6"/>
    <w:rsid w:val="5EEAEFC9"/>
    <w:rsid w:val="5EEF6409"/>
    <w:rsid w:val="5F11E958"/>
    <w:rsid w:val="5F59AEA3"/>
    <w:rsid w:val="5F766C7B"/>
    <w:rsid w:val="5F7FE754"/>
    <w:rsid w:val="5FA45B70"/>
    <w:rsid w:val="5FAF477D"/>
    <w:rsid w:val="5FBD10CA"/>
    <w:rsid w:val="60015C31"/>
    <w:rsid w:val="6008F350"/>
    <w:rsid w:val="6009C874"/>
    <w:rsid w:val="600C9979"/>
    <w:rsid w:val="6038957A"/>
    <w:rsid w:val="6042113A"/>
    <w:rsid w:val="60559E25"/>
    <w:rsid w:val="608B390D"/>
    <w:rsid w:val="609E6022"/>
    <w:rsid w:val="60A7D053"/>
    <w:rsid w:val="60ACB0DA"/>
    <w:rsid w:val="60CC44BB"/>
    <w:rsid w:val="60DC2301"/>
    <w:rsid w:val="60F6C871"/>
    <w:rsid w:val="60F712C5"/>
    <w:rsid w:val="60FB533D"/>
    <w:rsid w:val="6103EB94"/>
    <w:rsid w:val="61131FF3"/>
    <w:rsid w:val="612678CA"/>
    <w:rsid w:val="61277788"/>
    <w:rsid w:val="612A29E3"/>
    <w:rsid w:val="613C9F5F"/>
    <w:rsid w:val="6158E12B"/>
    <w:rsid w:val="616F550D"/>
    <w:rsid w:val="61782832"/>
    <w:rsid w:val="61842AAD"/>
    <w:rsid w:val="618676ED"/>
    <w:rsid w:val="618EC8B9"/>
    <w:rsid w:val="61B8A63E"/>
    <w:rsid w:val="61C3C2D3"/>
    <w:rsid w:val="61C5B469"/>
    <w:rsid w:val="61DB427A"/>
    <w:rsid w:val="61DB6154"/>
    <w:rsid w:val="62134438"/>
    <w:rsid w:val="621725F5"/>
    <w:rsid w:val="6217F7E6"/>
    <w:rsid w:val="62509765"/>
    <w:rsid w:val="62595F2E"/>
    <w:rsid w:val="626EF894"/>
    <w:rsid w:val="628A354C"/>
    <w:rsid w:val="62EDF971"/>
    <w:rsid w:val="630EA096"/>
    <w:rsid w:val="6315AA5B"/>
    <w:rsid w:val="631AD6F9"/>
    <w:rsid w:val="632595FE"/>
    <w:rsid w:val="63497EF0"/>
    <w:rsid w:val="634D02C8"/>
    <w:rsid w:val="63547860"/>
    <w:rsid w:val="636D726E"/>
    <w:rsid w:val="6377357A"/>
    <w:rsid w:val="63AB3F4C"/>
    <w:rsid w:val="63AD6637"/>
    <w:rsid w:val="6405C1CF"/>
    <w:rsid w:val="640A8901"/>
    <w:rsid w:val="641B4DAC"/>
    <w:rsid w:val="64419B6B"/>
    <w:rsid w:val="6446BA30"/>
    <w:rsid w:val="6448C393"/>
    <w:rsid w:val="646D2575"/>
    <w:rsid w:val="6475B5E5"/>
    <w:rsid w:val="64B8EBAF"/>
    <w:rsid w:val="64C18089"/>
    <w:rsid w:val="64C43513"/>
    <w:rsid w:val="64D471FD"/>
    <w:rsid w:val="64E83863"/>
    <w:rsid w:val="652B2546"/>
    <w:rsid w:val="653A29F3"/>
    <w:rsid w:val="654CBF9B"/>
    <w:rsid w:val="655A62DF"/>
    <w:rsid w:val="655BF33C"/>
    <w:rsid w:val="656000D6"/>
    <w:rsid w:val="6578FBB2"/>
    <w:rsid w:val="6581D15E"/>
    <w:rsid w:val="6593CE32"/>
    <w:rsid w:val="659E4CF8"/>
    <w:rsid w:val="65A69956"/>
    <w:rsid w:val="65D23D88"/>
    <w:rsid w:val="65EAF9F6"/>
    <w:rsid w:val="65ED6E06"/>
    <w:rsid w:val="660F5E83"/>
    <w:rsid w:val="6615ED51"/>
    <w:rsid w:val="66210852"/>
    <w:rsid w:val="662388AD"/>
    <w:rsid w:val="6640FEAF"/>
    <w:rsid w:val="66590364"/>
    <w:rsid w:val="665EEC4A"/>
    <w:rsid w:val="66606F5D"/>
    <w:rsid w:val="6666467A"/>
    <w:rsid w:val="66915D31"/>
    <w:rsid w:val="66923255"/>
    <w:rsid w:val="669A609B"/>
    <w:rsid w:val="66A3641F"/>
    <w:rsid w:val="66B24DE9"/>
    <w:rsid w:val="66B572E6"/>
    <w:rsid w:val="66DFF16E"/>
    <w:rsid w:val="66EC8BF3"/>
    <w:rsid w:val="66F093C2"/>
    <w:rsid w:val="6718CB12"/>
    <w:rsid w:val="672612AF"/>
    <w:rsid w:val="67396A9F"/>
    <w:rsid w:val="674352DA"/>
    <w:rsid w:val="67452AA7"/>
    <w:rsid w:val="676CC6B3"/>
    <w:rsid w:val="677BCC26"/>
    <w:rsid w:val="678D71DC"/>
    <w:rsid w:val="67E4CDB0"/>
    <w:rsid w:val="68195C71"/>
    <w:rsid w:val="68687108"/>
    <w:rsid w:val="686E42CF"/>
    <w:rsid w:val="6871C47D"/>
    <w:rsid w:val="68922279"/>
    <w:rsid w:val="68A0D1FA"/>
    <w:rsid w:val="68B504B1"/>
    <w:rsid w:val="68CD6B5B"/>
    <w:rsid w:val="68D85FB7"/>
    <w:rsid w:val="68DE3A18"/>
    <w:rsid w:val="68EBF127"/>
    <w:rsid w:val="68F1B51F"/>
    <w:rsid w:val="68F3C973"/>
    <w:rsid w:val="68FBE431"/>
    <w:rsid w:val="691962A9"/>
    <w:rsid w:val="691BAAB5"/>
    <w:rsid w:val="6928E20A"/>
    <w:rsid w:val="6928FA31"/>
    <w:rsid w:val="6949F27E"/>
    <w:rsid w:val="694C396B"/>
    <w:rsid w:val="69573103"/>
    <w:rsid w:val="697ACF69"/>
    <w:rsid w:val="697AE3E6"/>
    <w:rsid w:val="69BD2685"/>
    <w:rsid w:val="69E6545F"/>
    <w:rsid w:val="69ECFC5A"/>
    <w:rsid w:val="6A440737"/>
    <w:rsid w:val="6A512C93"/>
    <w:rsid w:val="6A517902"/>
    <w:rsid w:val="6A5F9EF1"/>
    <w:rsid w:val="6A66D546"/>
    <w:rsid w:val="6A751A04"/>
    <w:rsid w:val="6A7A0A79"/>
    <w:rsid w:val="6A854619"/>
    <w:rsid w:val="6A891ED3"/>
    <w:rsid w:val="6A911B97"/>
    <w:rsid w:val="6A97B492"/>
    <w:rsid w:val="6AC89474"/>
    <w:rsid w:val="6AFD6E7D"/>
    <w:rsid w:val="6B07B108"/>
    <w:rsid w:val="6B136F90"/>
    <w:rsid w:val="6B1FEF65"/>
    <w:rsid w:val="6B344FB7"/>
    <w:rsid w:val="6B750D92"/>
    <w:rsid w:val="6B82439A"/>
    <w:rsid w:val="6B85BF0C"/>
    <w:rsid w:val="6B8A3928"/>
    <w:rsid w:val="6B98A96A"/>
    <w:rsid w:val="6B9C68A0"/>
    <w:rsid w:val="6BA9653F"/>
    <w:rsid w:val="6BE41B5F"/>
    <w:rsid w:val="6BEC323A"/>
    <w:rsid w:val="6BF7E469"/>
    <w:rsid w:val="6C15DADA"/>
    <w:rsid w:val="6C3384F3"/>
    <w:rsid w:val="6C43BC57"/>
    <w:rsid w:val="6C58E2DD"/>
    <w:rsid w:val="6C606A13"/>
    <w:rsid w:val="6C7E9978"/>
    <w:rsid w:val="6C8E9F69"/>
    <w:rsid w:val="6C91E4F8"/>
    <w:rsid w:val="6C9C22CA"/>
    <w:rsid w:val="6CAFC412"/>
    <w:rsid w:val="6CB04033"/>
    <w:rsid w:val="6CB15B6F"/>
    <w:rsid w:val="6CB2702B"/>
    <w:rsid w:val="6CC4825B"/>
    <w:rsid w:val="6CCF7E8A"/>
    <w:rsid w:val="6CD046AE"/>
    <w:rsid w:val="6CD7E219"/>
    <w:rsid w:val="6D028C5B"/>
    <w:rsid w:val="6D1EDE2A"/>
    <w:rsid w:val="6D281FBD"/>
    <w:rsid w:val="6D364CD8"/>
    <w:rsid w:val="6D43C01A"/>
    <w:rsid w:val="6D4535A0"/>
    <w:rsid w:val="6D4EB863"/>
    <w:rsid w:val="6D662C23"/>
    <w:rsid w:val="6D81CFCA"/>
    <w:rsid w:val="6D8875D4"/>
    <w:rsid w:val="6DA8AA64"/>
    <w:rsid w:val="6DAC30AB"/>
    <w:rsid w:val="6DAFBF77"/>
    <w:rsid w:val="6DCAD398"/>
    <w:rsid w:val="6DCB545E"/>
    <w:rsid w:val="6DE5176C"/>
    <w:rsid w:val="6DFB9FE4"/>
    <w:rsid w:val="6E2345CF"/>
    <w:rsid w:val="6E26AFCD"/>
    <w:rsid w:val="6E3B8CDB"/>
    <w:rsid w:val="6E3DEBC7"/>
    <w:rsid w:val="6E45325D"/>
    <w:rsid w:val="6E52A73E"/>
    <w:rsid w:val="6E53DF2A"/>
    <w:rsid w:val="6E560774"/>
    <w:rsid w:val="6E787D34"/>
    <w:rsid w:val="6E86B941"/>
    <w:rsid w:val="6E87AAF2"/>
    <w:rsid w:val="6EBC6AA8"/>
    <w:rsid w:val="6EC044A8"/>
    <w:rsid w:val="6EC7E3DC"/>
    <w:rsid w:val="6EDD8020"/>
    <w:rsid w:val="6EE0CE5F"/>
    <w:rsid w:val="6EE524AE"/>
    <w:rsid w:val="6EF34341"/>
    <w:rsid w:val="6F021E96"/>
    <w:rsid w:val="6F240B8D"/>
    <w:rsid w:val="6F27B941"/>
    <w:rsid w:val="6F38B4DD"/>
    <w:rsid w:val="6F3EF61B"/>
    <w:rsid w:val="6F447AC5"/>
    <w:rsid w:val="6F4B24A9"/>
    <w:rsid w:val="6F4C6A0A"/>
    <w:rsid w:val="6F782313"/>
    <w:rsid w:val="6F7FC388"/>
    <w:rsid w:val="6FA075A7"/>
    <w:rsid w:val="6FB122C1"/>
    <w:rsid w:val="6FB4534E"/>
    <w:rsid w:val="6FBBE18E"/>
    <w:rsid w:val="6FBF1630"/>
    <w:rsid w:val="6FFB1F9D"/>
    <w:rsid w:val="70092A6B"/>
    <w:rsid w:val="700E1F76"/>
    <w:rsid w:val="7021E5BA"/>
    <w:rsid w:val="70246E56"/>
    <w:rsid w:val="7024EE7B"/>
    <w:rsid w:val="7027D9C4"/>
    <w:rsid w:val="7050709B"/>
    <w:rsid w:val="706B6278"/>
    <w:rsid w:val="70805D2B"/>
    <w:rsid w:val="70948F26"/>
    <w:rsid w:val="70A1A950"/>
    <w:rsid w:val="70A7EB4F"/>
    <w:rsid w:val="70BF8EE5"/>
    <w:rsid w:val="70FD0B29"/>
    <w:rsid w:val="711D2561"/>
    <w:rsid w:val="7137D530"/>
    <w:rsid w:val="714D37AD"/>
    <w:rsid w:val="71A6E31C"/>
    <w:rsid w:val="71C4E180"/>
    <w:rsid w:val="72001313"/>
    <w:rsid w:val="720BAD40"/>
    <w:rsid w:val="7218A6C3"/>
    <w:rsid w:val="72224CBD"/>
    <w:rsid w:val="7235F0BF"/>
    <w:rsid w:val="7241D7AF"/>
    <w:rsid w:val="7246287A"/>
    <w:rsid w:val="726957EE"/>
    <w:rsid w:val="727432DA"/>
    <w:rsid w:val="72A0DFBE"/>
    <w:rsid w:val="72A7EB2B"/>
    <w:rsid w:val="72AE7B73"/>
    <w:rsid w:val="72BEEE0C"/>
    <w:rsid w:val="72C3D791"/>
    <w:rsid w:val="72E2D823"/>
    <w:rsid w:val="7348D67E"/>
    <w:rsid w:val="735F7A86"/>
    <w:rsid w:val="73677ECB"/>
    <w:rsid w:val="738E4C9F"/>
    <w:rsid w:val="7395DD70"/>
    <w:rsid w:val="739BE374"/>
    <w:rsid w:val="73B8EA7D"/>
    <w:rsid w:val="73CF2ADA"/>
    <w:rsid w:val="73E4048F"/>
    <w:rsid w:val="73E80835"/>
    <w:rsid w:val="73F7BE70"/>
    <w:rsid w:val="740BD6CE"/>
    <w:rsid w:val="74155B11"/>
    <w:rsid w:val="741A0EA4"/>
    <w:rsid w:val="74301A6B"/>
    <w:rsid w:val="7430F58F"/>
    <w:rsid w:val="7433BBB7"/>
    <w:rsid w:val="748FD1A1"/>
    <w:rsid w:val="74B3982F"/>
    <w:rsid w:val="74BD968D"/>
    <w:rsid w:val="74C26095"/>
    <w:rsid w:val="74DAA140"/>
    <w:rsid w:val="74EEA95A"/>
    <w:rsid w:val="7508EDD8"/>
    <w:rsid w:val="750FFD83"/>
    <w:rsid w:val="75153142"/>
    <w:rsid w:val="751B2B6C"/>
    <w:rsid w:val="751E5F88"/>
    <w:rsid w:val="752925E0"/>
    <w:rsid w:val="75540733"/>
    <w:rsid w:val="7559CA48"/>
    <w:rsid w:val="755EE72A"/>
    <w:rsid w:val="75653463"/>
    <w:rsid w:val="75737700"/>
    <w:rsid w:val="757DE9B9"/>
    <w:rsid w:val="758EB386"/>
    <w:rsid w:val="759C7E70"/>
    <w:rsid w:val="75A4F1C6"/>
    <w:rsid w:val="75BB1132"/>
    <w:rsid w:val="75BCBD20"/>
    <w:rsid w:val="75BE5228"/>
    <w:rsid w:val="75D1729F"/>
    <w:rsid w:val="75DD349B"/>
    <w:rsid w:val="75FE0777"/>
    <w:rsid w:val="761B1FEF"/>
    <w:rsid w:val="762E57B4"/>
    <w:rsid w:val="7632E32E"/>
    <w:rsid w:val="76630E56"/>
    <w:rsid w:val="7663BC93"/>
    <w:rsid w:val="7689060A"/>
    <w:rsid w:val="768A79BB"/>
    <w:rsid w:val="7692CCA8"/>
    <w:rsid w:val="76966B47"/>
    <w:rsid w:val="769C0373"/>
    <w:rsid w:val="76A4699D"/>
    <w:rsid w:val="76B39072"/>
    <w:rsid w:val="76EC17E6"/>
    <w:rsid w:val="76EC8E6E"/>
    <w:rsid w:val="76F913BF"/>
    <w:rsid w:val="772A4F33"/>
    <w:rsid w:val="772F6407"/>
    <w:rsid w:val="773181A2"/>
    <w:rsid w:val="773E5392"/>
    <w:rsid w:val="774D45F6"/>
    <w:rsid w:val="779835E0"/>
    <w:rsid w:val="7799571A"/>
    <w:rsid w:val="77A63CD6"/>
    <w:rsid w:val="77F4424D"/>
    <w:rsid w:val="782F803B"/>
    <w:rsid w:val="7831CF46"/>
    <w:rsid w:val="784EB661"/>
    <w:rsid w:val="7860C6A2"/>
    <w:rsid w:val="786C75B5"/>
    <w:rsid w:val="78731608"/>
    <w:rsid w:val="787F5451"/>
    <w:rsid w:val="78B3730E"/>
    <w:rsid w:val="78BD73C4"/>
    <w:rsid w:val="78BE0C16"/>
    <w:rsid w:val="78C220D6"/>
    <w:rsid w:val="78C57E5B"/>
    <w:rsid w:val="78D3E903"/>
    <w:rsid w:val="78D6AB10"/>
    <w:rsid w:val="78F34C50"/>
    <w:rsid w:val="78F6E611"/>
    <w:rsid w:val="79207679"/>
    <w:rsid w:val="79214A94"/>
    <w:rsid w:val="79331BD8"/>
    <w:rsid w:val="7937144F"/>
    <w:rsid w:val="79420D37"/>
    <w:rsid w:val="796C247A"/>
    <w:rsid w:val="796EDE66"/>
    <w:rsid w:val="799DFFCC"/>
    <w:rsid w:val="79A4C58A"/>
    <w:rsid w:val="79B81802"/>
    <w:rsid w:val="79BEEB6E"/>
    <w:rsid w:val="79C7E706"/>
    <w:rsid w:val="79E5ADEF"/>
    <w:rsid w:val="79ED0A0B"/>
    <w:rsid w:val="79F10FB1"/>
    <w:rsid w:val="7A1B8D06"/>
    <w:rsid w:val="7A24D03C"/>
    <w:rsid w:val="7A3BC4B8"/>
    <w:rsid w:val="7A41FAE3"/>
    <w:rsid w:val="7A721571"/>
    <w:rsid w:val="7A770698"/>
    <w:rsid w:val="7A863B75"/>
    <w:rsid w:val="7AA956A0"/>
    <w:rsid w:val="7ABCCBDA"/>
    <w:rsid w:val="7B22FDB0"/>
    <w:rsid w:val="7B400D5F"/>
    <w:rsid w:val="7B447B25"/>
    <w:rsid w:val="7B53E863"/>
    <w:rsid w:val="7B5A1837"/>
    <w:rsid w:val="7B63B767"/>
    <w:rsid w:val="7B85552A"/>
    <w:rsid w:val="7BB01CAF"/>
    <w:rsid w:val="7BCD2EB0"/>
    <w:rsid w:val="7BF10EB9"/>
    <w:rsid w:val="7BF9247C"/>
    <w:rsid w:val="7BFDC056"/>
    <w:rsid w:val="7C38FA38"/>
    <w:rsid w:val="7C3E5D0A"/>
    <w:rsid w:val="7C506955"/>
    <w:rsid w:val="7C787216"/>
    <w:rsid w:val="7C8CC6B8"/>
    <w:rsid w:val="7C9BE38C"/>
    <w:rsid w:val="7C9D2512"/>
    <w:rsid w:val="7CB627B8"/>
    <w:rsid w:val="7CB71766"/>
    <w:rsid w:val="7CD24FDA"/>
    <w:rsid w:val="7CDC669F"/>
    <w:rsid w:val="7CE26409"/>
    <w:rsid w:val="7D13C799"/>
    <w:rsid w:val="7D1F67AD"/>
    <w:rsid w:val="7D244353"/>
    <w:rsid w:val="7D40B5FF"/>
    <w:rsid w:val="7D561434"/>
    <w:rsid w:val="7D610BEE"/>
    <w:rsid w:val="7D62E516"/>
    <w:rsid w:val="7D6C83AA"/>
    <w:rsid w:val="7D8DE692"/>
    <w:rsid w:val="7D92FC43"/>
    <w:rsid w:val="7D95B89E"/>
    <w:rsid w:val="7D972FA7"/>
    <w:rsid w:val="7DA4FCEA"/>
    <w:rsid w:val="7DABEC84"/>
    <w:rsid w:val="7DB26D07"/>
    <w:rsid w:val="7DC35279"/>
    <w:rsid w:val="7DDB316B"/>
    <w:rsid w:val="7DDEBD29"/>
    <w:rsid w:val="7DEB7708"/>
    <w:rsid w:val="7DF29FE8"/>
    <w:rsid w:val="7E0ED25B"/>
    <w:rsid w:val="7E0F7A47"/>
    <w:rsid w:val="7E144277"/>
    <w:rsid w:val="7E6F9ED2"/>
    <w:rsid w:val="7E723984"/>
    <w:rsid w:val="7E97BBBA"/>
    <w:rsid w:val="7EBAA9C1"/>
    <w:rsid w:val="7EBD67CA"/>
    <w:rsid w:val="7EBD75A9"/>
    <w:rsid w:val="7F214D8F"/>
    <w:rsid w:val="7F31343C"/>
    <w:rsid w:val="7F3BF026"/>
    <w:rsid w:val="7F3C52D3"/>
    <w:rsid w:val="7F3D7FDF"/>
    <w:rsid w:val="7F3E837F"/>
    <w:rsid w:val="7F40CD4B"/>
    <w:rsid w:val="7F42908C"/>
    <w:rsid w:val="7F5DA4B6"/>
    <w:rsid w:val="7F62E946"/>
    <w:rsid w:val="7F6935F9"/>
    <w:rsid w:val="7F702E50"/>
    <w:rsid w:val="7F8BA747"/>
    <w:rsid w:val="7FB012D8"/>
    <w:rsid w:val="7FB8F55D"/>
    <w:rsid w:val="7FBDD0B9"/>
    <w:rsid w:val="7FC96799"/>
    <w:rsid w:val="7FD1C461"/>
    <w:rsid w:val="7FDED5F0"/>
    <w:rsid w:val="7FE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E4E73"/>
  <w15:chartTrackingRefBased/>
  <w15:docId w15:val="{A0DDBA72-4410-4A90-9405-5869A7D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4A"/>
  </w:style>
  <w:style w:type="paragraph" w:styleId="Footer">
    <w:name w:val="footer"/>
    <w:basedOn w:val="Normal"/>
    <w:link w:val="FooterChar"/>
    <w:uiPriority w:val="99"/>
    <w:unhideWhenUsed/>
    <w:rsid w:val="0062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4A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F33D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4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D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33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49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AD49B4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9B4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9B4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AD49B4"/>
    <w:rPr>
      <w:sz w:val="20"/>
      <w:szCs w:val="20"/>
    </w:rPr>
  </w:style>
  <w:style w:type="character" w:customStyle="1" w:styleId="normaltextrun">
    <w:name w:val="normaltextrun"/>
    <w:basedOn w:val="DefaultParagraphFont"/>
    <w:rsid w:val="00B713F6"/>
  </w:style>
  <w:style w:type="paragraph" w:customStyle="1" w:styleId="paragraph">
    <w:name w:val="paragraph"/>
    <w:basedOn w:val="Normal"/>
    <w:rsid w:val="00B8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815E3"/>
  </w:style>
  <w:style w:type="character" w:customStyle="1" w:styleId="ui-provider">
    <w:name w:val="ui-provider"/>
    <w:basedOn w:val="DefaultParagraphFont"/>
    <w:rsid w:val="00C05488"/>
  </w:style>
  <w:style w:type="numbering" w:customStyle="1" w:styleId="CurrentList1">
    <w:name w:val="Current List1"/>
    <w:uiPriority w:val="99"/>
    <w:rsid w:val="006F17A7"/>
    <w:pPr>
      <w:numPr>
        <w:numId w:val="30"/>
      </w:numPr>
    </w:pPr>
  </w:style>
  <w:style w:type="numbering" w:customStyle="1" w:styleId="CurrentList2">
    <w:name w:val="Current List2"/>
    <w:uiPriority w:val="99"/>
    <w:rsid w:val="006F17A7"/>
    <w:pPr>
      <w:numPr>
        <w:numId w:val="31"/>
      </w:numPr>
    </w:pPr>
  </w:style>
  <w:style w:type="numbering" w:customStyle="1" w:styleId="CurrentList3">
    <w:name w:val="Current List3"/>
    <w:uiPriority w:val="99"/>
    <w:rsid w:val="006F17A7"/>
    <w:pPr>
      <w:numPr>
        <w:numId w:val="3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2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8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briefing-room/presidential-actions/2023/04/18/executive-order-on-increasing-access-to-high-quality-care-and-supporting-caregivers/" TargetMode="External"/><Relationship Id="rId13" Type="http://schemas.openxmlformats.org/officeDocument/2006/relationships/hyperlink" Target="http://www.worker.go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ol.gov/agencies/whd/fls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ployer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9/05/relationships/documenttasks" Target="documenttasks/documenttasks1.xml"/><Relationship Id="rId10" Type="http://schemas.openxmlformats.org/officeDocument/2006/relationships/hyperlink" Target="https://www.dol.gov/agencies/ebsa/employers-and-advisers/small-busines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dol.gov/agencies/whd/compliance-assistance/toolkits/flsa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611461B-E5B9-4199-AB62-FAF0262E0104}">
    <t:Anchor>
      <t:Comment id="1053743487"/>
    </t:Anchor>
    <t:History>
      <t:Event id="{69FDAF4D-FD8D-42DB-8F8E-7613473DF73F}" time="2022-12-13T17:44:13.782Z">
        <t:Attribution userId="S::goldin.gayle.l@dol.gov::c93d61d2-337b-4af5-8a9a-200831a4c637" userProvider="AD" userName="Goldin, Gayle L - WB"/>
        <t:Anchor>
          <t:Comment id="1053743487"/>
        </t:Anchor>
        <t:Create/>
      </t:Event>
      <t:Event id="{D3A9F2C3-9CDE-4E2E-8336-25FF4E8B7F5A}" time="2022-12-13T17:44:13.782Z">
        <t:Attribution userId="S::goldin.gayle.l@dol.gov::c93d61d2-337b-4af5-8a9a-200831a4c637" userProvider="AD" userName="Goldin, Gayle L - WB"/>
        <t:Anchor>
          <t:Comment id="1053743487"/>
        </t:Anchor>
        <t:Assign userId="S::Schulz.Katrin.A@dol.gov::21457fd5-9902-4403-ae81-94e7e9399682" userProvider="AD" userName="Schulz, Katrin A - WB"/>
      </t:Event>
      <t:Event id="{85C59473-2864-45C1-82C8-164D183884B1}" time="2022-12-13T17:44:13.782Z">
        <t:Attribution userId="S::goldin.gayle.l@dol.gov::c93d61d2-337b-4af5-8a9a-200831a4c637" userProvider="AD" userName="Goldin, Gayle L - WB"/>
        <t:Anchor>
          <t:Comment id="1053743487"/>
        </t:Anchor>
        <t:SetTitle title="@Schulz, Katrin A - WB add in specific best practices examples"/>
      </t:Event>
    </t:History>
  </t:Task>
  <t:Task id="{0ADC6391-2151-4C67-92BE-CAF3C024A4FA}">
    <t:Anchor>
      <t:Comment id="172295284"/>
    </t:Anchor>
    <t:History>
      <t:Event id="{2B5E74BB-A691-4BC2-AA90-259A45C0294A}" time="2023-09-25T12:56:30.921Z">
        <t:Attribution userId="S::worstell.bonnie.r@dol.gov::fc04f227-c4a9-45fa-a91e-1c159dd4fd92" userProvider="AD" userName="Worstell, Bonnie R - WHD"/>
        <t:Anchor>
          <t:Comment id="172295284"/>
        </t:Anchor>
        <t:Create/>
      </t:Event>
      <t:Event id="{FC0565E0-367E-48D3-B72C-ECE9389993F9}" time="2023-09-25T12:56:30.921Z">
        <t:Attribution userId="S::worstell.bonnie.r@dol.gov::fc04f227-c4a9-45fa-a91e-1c159dd4fd92" userProvider="AD" userName="Worstell, Bonnie R - WHD"/>
        <t:Anchor>
          <t:Comment id="172295284"/>
        </t:Anchor>
        <t:Assign userId="S::Schulz.Katrin.A@dol.gov::21457fd5-9902-4403-ae81-94e7e9399682" userProvider="AD" userName="Schulz, Katrin A - WB"/>
      </t:Event>
      <t:Event id="{B8858C27-62A6-49E9-87AA-980A404A7D36}" time="2023-09-25T12:56:30.921Z">
        <t:Attribution userId="S::worstell.bonnie.r@dol.gov::fc04f227-c4a9-45fa-a91e-1c159dd4fd92" userProvider="AD" userName="Worstell, Bonnie R - WHD"/>
        <t:Anchor>
          <t:Comment id="172295284"/>
        </t:Anchor>
        <t:SetTitle title="@Schulz, Katrin A - WB Please add other examples here. Thank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A328-D122-42A1-A567-DC298C6A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4430</Words>
  <Characters>25251</Characters>
  <Application>Microsoft Office Word</Application>
  <DocSecurity>0</DocSecurity>
  <Lines>210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29622</CharactersWithSpaces>
  <SharedDoc>false</SharedDoc>
  <HLinks>
    <vt:vector size="12" baseType="variant">
      <vt:variant>
        <vt:i4>7209074</vt:i4>
      </vt:variant>
      <vt:variant>
        <vt:i4>3</vt:i4>
      </vt:variant>
      <vt:variant>
        <vt:i4>0</vt:i4>
      </vt:variant>
      <vt:variant>
        <vt:i4>5</vt:i4>
      </vt:variant>
      <vt:variant>
        <vt:lpwstr>https://www.dol.gov/agencies/ebsa/employers-and-advisers/small-business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https://www.whitehouse.gov/briefing-room/presidential-actions/2023/04/18/executive-order-on-increasing-access-to-high-quality-care-and-supporting-caregivers/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Worstell, Bonnie R - WHD</dc:creator>
  <cp:keywords/>
  <dc:description/>
  <cp:lastModifiedBy>Martin Novillo</cp:lastModifiedBy>
  <cp:revision>2</cp:revision>
  <cp:lastPrinted>2023-10-31T13:49:00Z</cp:lastPrinted>
  <dcterms:created xsi:type="dcterms:W3CDTF">2024-03-12T20:36:00Z</dcterms:created>
  <dcterms:modified xsi:type="dcterms:W3CDTF">2024-03-12T20:36:00Z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2024-03-12T20:36:29Z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dc94290c-0a2e-460b-81bc-ecb0fd6e7692</vt:lpwstr>
  </property>
  <property fmtid="{D5CDD505-2E9C-101B-9397-08002B2CF9AE}" pid="7" name="MSIP_Label_defa4170-0d19-0005-0004-bc88714345d2_ActionId">
    <vt:lpwstr>f56564d5-edbd-49e1-b48a-8e2c7434b883</vt:lpwstr>
  </property>
  <property fmtid="{D5CDD505-2E9C-101B-9397-08002B2CF9AE}" pid="8" name="MSIP_Label_defa4170-0d19-0005-0004-bc88714345d2_ContentBits">
    <vt:lpwstr>0</vt:lpwstr>
  </property>
</Properties>
</file>