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E63" w:rsidRDefault="003C1E63" w:rsidP="003C1E63">
      <w:pPr>
        <w:pStyle w:val="Title"/>
        <w:jc w:val="center"/>
        <w:rPr>
          <w:sz w:val="40"/>
          <w:szCs w:val="40"/>
          <w:lang w:val="en-GB"/>
        </w:rPr>
      </w:pPr>
      <w:r w:rsidRPr="00DA1B70">
        <w:rPr>
          <w:sz w:val="40"/>
          <w:szCs w:val="40"/>
          <w:lang w:val="en-GB"/>
        </w:rPr>
        <w:t xml:space="preserve">IV GLOBAL CONFERENCE ON THE SUSTAINED ERADICATION OF CHILD LABOUR </w:t>
      </w:r>
    </w:p>
    <w:p w:rsidR="00C111C6" w:rsidRPr="00C111C6" w:rsidRDefault="00C111C6" w:rsidP="00C111C6"/>
    <w:p w:rsidR="003C1E63" w:rsidRDefault="00C111C6" w:rsidP="003C1E63">
      <w:pPr>
        <w:pStyle w:val="Title"/>
        <w:jc w:val="center"/>
        <w:rPr>
          <w:lang w:val="en-GB"/>
        </w:rPr>
      </w:pPr>
      <w:r w:rsidRPr="00C111C6">
        <w:rPr>
          <w:lang w:val="en-GB"/>
        </w:rPr>
        <w:t xml:space="preserve">ILO </w:t>
      </w:r>
      <w:r w:rsidR="00F006B5">
        <w:rPr>
          <w:lang w:val="en-GB"/>
        </w:rPr>
        <w:t>–</w:t>
      </w:r>
      <w:r w:rsidRPr="00C111C6">
        <w:rPr>
          <w:lang w:val="en-GB"/>
        </w:rPr>
        <w:t xml:space="preserve"> ITUC</w:t>
      </w:r>
      <w:r w:rsidR="00F006B5">
        <w:rPr>
          <w:lang w:val="en-GB"/>
        </w:rPr>
        <w:t xml:space="preserve">- </w:t>
      </w:r>
      <w:r>
        <w:rPr>
          <w:lang w:val="en-GB"/>
        </w:rPr>
        <w:t>IOE</w:t>
      </w:r>
    </w:p>
    <w:p w:rsidR="000E395D" w:rsidRDefault="00862583" w:rsidP="003C1E63">
      <w:pPr>
        <w:pStyle w:val="Title"/>
        <w:jc w:val="center"/>
        <w:rPr>
          <w:lang w:val="en-GB"/>
        </w:rPr>
      </w:pPr>
      <w:r>
        <w:rPr>
          <w:lang w:val="en-GB"/>
        </w:rPr>
        <w:t>50 FOR FREEDOM:</w:t>
      </w:r>
    </w:p>
    <w:p w:rsidR="003C1E63" w:rsidRDefault="000E395D" w:rsidP="003C1E63">
      <w:pPr>
        <w:pStyle w:val="Title"/>
        <w:jc w:val="center"/>
        <w:rPr>
          <w:lang w:val="en-GB"/>
        </w:rPr>
      </w:pPr>
      <w:r>
        <w:rPr>
          <w:lang w:val="en-GB"/>
        </w:rPr>
        <w:t xml:space="preserve">From </w:t>
      </w:r>
      <w:r w:rsidR="008D5B9E">
        <w:rPr>
          <w:lang w:val="en-GB"/>
        </w:rPr>
        <w:t xml:space="preserve">Compassion </w:t>
      </w:r>
      <w:r>
        <w:rPr>
          <w:lang w:val="en-GB"/>
        </w:rPr>
        <w:t xml:space="preserve">to </w:t>
      </w:r>
      <w:r w:rsidR="008D5B9E">
        <w:rPr>
          <w:lang w:val="en-GB"/>
        </w:rPr>
        <w:t xml:space="preserve">Action: </w:t>
      </w:r>
      <w:r w:rsidR="008D5B9E">
        <w:rPr>
          <w:lang w:val="en-GB"/>
        </w:rPr>
        <w:br/>
        <w:t>Eradicating forced labour</w:t>
      </w:r>
    </w:p>
    <w:p w:rsidR="003C1E63" w:rsidRDefault="003C1E63" w:rsidP="003C1E63">
      <w:pPr>
        <w:pStyle w:val="Title"/>
        <w:jc w:val="center"/>
        <w:rPr>
          <w:sz w:val="44"/>
          <w:szCs w:val="44"/>
          <w:lang w:val="en-GB"/>
        </w:rPr>
      </w:pPr>
    </w:p>
    <w:p w:rsidR="003C1E63" w:rsidRPr="00E56EAE" w:rsidRDefault="003C1E63" w:rsidP="003C1E63">
      <w:pPr>
        <w:pStyle w:val="Title"/>
        <w:tabs>
          <w:tab w:val="center" w:pos="4150"/>
          <w:tab w:val="left" w:pos="6105"/>
        </w:tabs>
        <w:rPr>
          <w:i/>
          <w:sz w:val="32"/>
          <w:szCs w:val="32"/>
          <w:lang w:val="en-GB"/>
        </w:rPr>
      </w:pPr>
      <w:r>
        <w:rPr>
          <w:sz w:val="44"/>
          <w:szCs w:val="44"/>
          <w:lang w:val="en-GB"/>
        </w:rPr>
        <w:tab/>
      </w:r>
      <w:r w:rsidRPr="00173158">
        <w:rPr>
          <w:sz w:val="44"/>
          <w:szCs w:val="44"/>
          <w:lang w:val="en-GB"/>
        </w:rPr>
        <w:t>CONCEPT NOTE</w:t>
      </w:r>
      <w:r>
        <w:rPr>
          <w:sz w:val="44"/>
          <w:szCs w:val="44"/>
          <w:lang w:val="en-GB"/>
        </w:rPr>
        <w:tab/>
      </w:r>
    </w:p>
    <w:p w:rsidR="003C1E63" w:rsidRPr="003C1E63" w:rsidRDefault="003C1E63" w:rsidP="003C1E63">
      <w:pPr>
        <w:pStyle w:val="Heading2"/>
        <w:jc w:val="both"/>
        <w:rPr>
          <w:b/>
        </w:rPr>
      </w:pPr>
      <w:r w:rsidRPr="003C1E63">
        <w:rPr>
          <w:b/>
        </w:rPr>
        <w:t>Overview</w:t>
      </w:r>
    </w:p>
    <w:p w:rsidR="00270752" w:rsidRPr="00F51E1F" w:rsidRDefault="00270752" w:rsidP="00EF0053">
      <w:pPr>
        <w:jc w:val="both"/>
        <w:rPr>
          <w:rFonts w:asciiTheme="minorHAnsi" w:eastAsiaTheme="minorEastAsia" w:hAnsiTheme="minorHAnsi" w:cstheme="minorBidi"/>
          <w:sz w:val="24"/>
          <w:szCs w:val="24"/>
        </w:rPr>
      </w:pPr>
    </w:p>
    <w:p w:rsidR="00FB1A12" w:rsidRPr="00F51E1F" w:rsidRDefault="00FB1A12" w:rsidP="00F51E1F">
      <w:pPr>
        <w:jc w:val="both"/>
        <w:rPr>
          <w:rFonts w:asciiTheme="minorHAnsi" w:eastAsiaTheme="minorEastAsia" w:hAnsiTheme="minorHAnsi" w:cstheme="minorBidi"/>
          <w:sz w:val="24"/>
          <w:szCs w:val="24"/>
        </w:rPr>
      </w:pPr>
      <w:r w:rsidRPr="00F51E1F">
        <w:rPr>
          <w:rFonts w:asciiTheme="minorHAnsi" w:eastAsiaTheme="minorEastAsia" w:hAnsiTheme="minorHAnsi" w:cstheme="minorBidi"/>
          <w:sz w:val="24"/>
          <w:szCs w:val="24"/>
        </w:rPr>
        <w:t>In June 2014, the International Labour Conference voted overwhelmingly to adopt a new Protocol and Recommendation (No 203) that complement the Forced Labour Convention, 1930 (C29). The new instruments call for effective measures to eliminate forced labour, in particular through prevention, protection of victims, and remedies.</w:t>
      </w:r>
    </w:p>
    <w:p w:rsidR="00FB1A12" w:rsidRPr="00F51E1F" w:rsidRDefault="00FB1A12" w:rsidP="00F51E1F">
      <w:pPr>
        <w:jc w:val="both"/>
        <w:rPr>
          <w:rFonts w:asciiTheme="minorHAnsi" w:eastAsiaTheme="minorEastAsia" w:hAnsiTheme="minorHAnsi" w:cstheme="minorBidi"/>
          <w:sz w:val="24"/>
          <w:szCs w:val="24"/>
        </w:rPr>
      </w:pPr>
    </w:p>
    <w:p w:rsidR="00FB1A12" w:rsidRPr="00F51E1F" w:rsidRDefault="00FB1A12" w:rsidP="00F51E1F">
      <w:pPr>
        <w:jc w:val="both"/>
        <w:rPr>
          <w:rFonts w:asciiTheme="minorHAnsi" w:eastAsiaTheme="minorEastAsia" w:hAnsiTheme="minorHAnsi" w:cstheme="minorBidi"/>
          <w:sz w:val="24"/>
          <w:szCs w:val="24"/>
        </w:rPr>
      </w:pPr>
      <w:r w:rsidRPr="00F51E1F">
        <w:rPr>
          <w:rFonts w:asciiTheme="minorHAnsi" w:eastAsiaTheme="minorEastAsia" w:hAnsiTheme="minorHAnsi" w:cstheme="minorBidi"/>
          <w:sz w:val="24"/>
          <w:szCs w:val="24"/>
        </w:rPr>
        <w:t xml:space="preserve">In 2015 </w:t>
      </w:r>
      <w:r w:rsidR="00BF08FB" w:rsidRPr="00F51E1F">
        <w:rPr>
          <w:rFonts w:asciiTheme="minorHAnsi" w:eastAsiaTheme="minorEastAsia" w:hAnsiTheme="minorHAnsi" w:cstheme="minorBidi"/>
          <w:sz w:val="24"/>
          <w:szCs w:val="24"/>
        </w:rPr>
        <w:t xml:space="preserve">the ILO </w:t>
      </w:r>
      <w:r w:rsidRPr="00F51E1F">
        <w:rPr>
          <w:rFonts w:asciiTheme="minorHAnsi" w:eastAsiaTheme="minorEastAsia" w:hAnsiTheme="minorHAnsi" w:cstheme="minorBidi"/>
          <w:sz w:val="24"/>
          <w:szCs w:val="24"/>
        </w:rPr>
        <w:t>launched the 50 for Freedom campaign</w:t>
      </w:r>
      <w:r w:rsidR="00674C86" w:rsidRPr="00F51E1F">
        <w:rPr>
          <w:rFonts w:asciiTheme="minorHAnsi" w:eastAsiaTheme="minorEastAsia" w:hAnsiTheme="minorHAnsi" w:cstheme="minorBidi"/>
          <w:sz w:val="24"/>
          <w:szCs w:val="24"/>
        </w:rPr>
        <w:t xml:space="preserve"> with IOE and ITUC</w:t>
      </w:r>
      <w:r w:rsidRPr="00F51E1F">
        <w:rPr>
          <w:rFonts w:asciiTheme="minorHAnsi" w:eastAsiaTheme="minorEastAsia" w:hAnsiTheme="minorHAnsi" w:cstheme="minorBidi"/>
          <w:sz w:val="24"/>
          <w:szCs w:val="24"/>
        </w:rPr>
        <w:t xml:space="preserve">. The </w:t>
      </w:r>
      <w:r w:rsidR="00BF08FB" w:rsidRPr="00F51E1F">
        <w:rPr>
          <w:rFonts w:asciiTheme="minorHAnsi" w:eastAsiaTheme="minorEastAsia" w:hAnsiTheme="minorHAnsi" w:cstheme="minorBidi"/>
          <w:sz w:val="24"/>
          <w:szCs w:val="24"/>
        </w:rPr>
        <w:t xml:space="preserve">purpose </w:t>
      </w:r>
      <w:r w:rsidRPr="00F51E1F">
        <w:rPr>
          <w:rFonts w:asciiTheme="minorHAnsi" w:eastAsiaTheme="minorEastAsia" w:hAnsiTheme="minorHAnsi" w:cstheme="minorBidi"/>
          <w:sz w:val="24"/>
          <w:szCs w:val="24"/>
        </w:rPr>
        <w:t xml:space="preserve">of the campaign is to mobilize public support to </w:t>
      </w:r>
      <w:r w:rsidR="00BF08FB" w:rsidRPr="00F51E1F">
        <w:rPr>
          <w:rFonts w:asciiTheme="minorHAnsi" w:eastAsiaTheme="minorEastAsia" w:hAnsiTheme="minorHAnsi" w:cstheme="minorBidi"/>
          <w:sz w:val="24"/>
          <w:szCs w:val="24"/>
        </w:rPr>
        <w:t>persuade</w:t>
      </w:r>
      <w:r w:rsidRPr="00F51E1F">
        <w:rPr>
          <w:rFonts w:asciiTheme="minorHAnsi" w:eastAsiaTheme="minorEastAsia" w:hAnsiTheme="minorHAnsi" w:cstheme="minorBidi"/>
          <w:sz w:val="24"/>
          <w:szCs w:val="24"/>
        </w:rPr>
        <w:t xml:space="preserve"> </w:t>
      </w:r>
      <w:r w:rsidRPr="00F51E1F">
        <w:rPr>
          <w:rFonts w:asciiTheme="minorHAnsi" w:eastAsiaTheme="minorEastAsia" w:hAnsiTheme="minorHAnsi" w:cstheme="minorBidi"/>
          <w:b/>
          <w:sz w:val="24"/>
          <w:szCs w:val="24"/>
        </w:rPr>
        <w:t xml:space="preserve">at least 50 countries to ratify the Protocol by </w:t>
      </w:r>
      <w:r w:rsidR="001B7890" w:rsidRPr="00F51E1F">
        <w:rPr>
          <w:rFonts w:asciiTheme="minorHAnsi" w:eastAsiaTheme="minorEastAsia" w:hAnsiTheme="minorHAnsi" w:cstheme="minorBidi"/>
          <w:b/>
          <w:sz w:val="24"/>
          <w:szCs w:val="24"/>
        </w:rPr>
        <w:t xml:space="preserve">the end of </w:t>
      </w:r>
      <w:r w:rsidRPr="00F51E1F">
        <w:rPr>
          <w:rFonts w:asciiTheme="minorHAnsi" w:eastAsiaTheme="minorEastAsia" w:hAnsiTheme="minorHAnsi" w:cstheme="minorBidi"/>
          <w:b/>
          <w:sz w:val="24"/>
          <w:szCs w:val="24"/>
        </w:rPr>
        <w:t>2018</w:t>
      </w:r>
      <w:r w:rsidRPr="00F51E1F">
        <w:rPr>
          <w:rFonts w:asciiTheme="minorHAnsi" w:eastAsiaTheme="minorEastAsia" w:hAnsiTheme="minorHAnsi" w:cstheme="minorBidi"/>
          <w:sz w:val="24"/>
          <w:szCs w:val="24"/>
        </w:rPr>
        <w:t xml:space="preserve">, </w:t>
      </w:r>
      <w:r w:rsidR="004242B0" w:rsidRPr="00F51E1F">
        <w:rPr>
          <w:rFonts w:asciiTheme="minorHAnsi" w:eastAsiaTheme="minorEastAsia" w:hAnsiTheme="minorHAnsi" w:cstheme="minorBidi"/>
          <w:sz w:val="24"/>
          <w:szCs w:val="24"/>
        </w:rPr>
        <w:t>thereby contributing to</w:t>
      </w:r>
      <w:r w:rsidR="00BF08FB" w:rsidRPr="00F51E1F">
        <w:rPr>
          <w:rFonts w:asciiTheme="minorHAnsi" w:eastAsiaTheme="minorEastAsia" w:hAnsiTheme="minorHAnsi" w:cstheme="minorBidi"/>
          <w:sz w:val="24"/>
          <w:szCs w:val="24"/>
        </w:rPr>
        <w:t xml:space="preserve"> the </w:t>
      </w:r>
      <w:r w:rsidR="004242B0" w:rsidRPr="00F51E1F">
        <w:rPr>
          <w:rFonts w:asciiTheme="minorHAnsi" w:eastAsiaTheme="minorEastAsia" w:hAnsiTheme="minorHAnsi" w:cstheme="minorBidi"/>
          <w:sz w:val="24"/>
          <w:szCs w:val="24"/>
        </w:rPr>
        <w:t xml:space="preserve">overall </w:t>
      </w:r>
      <w:r w:rsidR="00BF08FB" w:rsidRPr="00F51E1F">
        <w:rPr>
          <w:rFonts w:asciiTheme="minorHAnsi" w:eastAsiaTheme="minorEastAsia" w:hAnsiTheme="minorHAnsi" w:cstheme="minorBidi"/>
          <w:sz w:val="24"/>
          <w:szCs w:val="24"/>
        </w:rPr>
        <w:t xml:space="preserve">aim </w:t>
      </w:r>
      <w:r w:rsidRPr="00F51E1F">
        <w:rPr>
          <w:rFonts w:asciiTheme="minorHAnsi" w:eastAsiaTheme="minorEastAsia" w:hAnsiTheme="minorHAnsi" w:cstheme="minorBidi"/>
          <w:sz w:val="24"/>
          <w:szCs w:val="24"/>
        </w:rPr>
        <w:t>of universal ratification of Convention No 29 and the Protocol</w:t>
      </w:r>
      <w:r w:rsidR="00D668D6" w:rsidRPr="00F51E1F">
        <w:rPr>
          <w:rFonts w:asciiTheme="minorHAnsi" w:eastAsiaTheme="minorEastAsia" w:hAnsiTheme="minorHAnsi" w:cstheme="minorBidi"/>
          <w:sz w:val="24"/>
          <w:szCs w:val="24"/>
        </w:rPr>
        <w:t>,</w:t>
      </w:r>
      <w:r w:rsidR="004242B0" w:rsidRPr="00F51E1F">
        <w:rPr>
          <w:rFonts w:asciiTheme="minorHAnsi" w:eastAsiaTheme="minorEastAsia" w:hAnsiTheme="minorHAnsi" w:cstheme="minorBidi"/>
          <w:sz w:val="24"/>
          <w:szCs w:val="24"/>
        </w:rPr>
        <w:t xml:space="preserve"> and</w:t>
      </w:r>
      <w:r w:rsidRPr="00F51E1F">
        <w:rPr>
          <w:rFonts w:asciiTheme="minorHAnsi" w:eastAsiaTheme="minorEastAsia" w:hAnsiTheme="minorHAnsi" w:cstheme="minorBidi"/>
          <w:sz w:val="24"/>
          <w:szCs w:val="24"/>
        </w:rPr>
        <w:t xml:space="preserve"> all ILO Fundamental Conventions.</w:t>
      </w:r>
      <w:r w:rsidR="004242B0" w:rsidRPr="00F51E1F">
        <w:rPr>
          <w:rFonts w:asciiTheme="minorHAnsi" w:eastAsiaTheme="minorEastAsia" w:hAnsiTheme="minorHAnsi" w:cstheme="minorBidi"/>
          <w:sz w:val="24"/>
          <w:szCs w:val="24"/>
        </w:rPr>
        <w:t xml:space="preserve"> To date, </w:t>
      </w:r>
      <w:r w:rsidR="00707A94">
        <w:rPr>
          <w:rFonts w:asciiTheme="minorHAnsi" w:eastAsiaTheme="minorEastAsia" w:hAnsiTheme="minorHAnsi" w:cstheme="minorBidi"/>
          <w:sz w:val="24"/>
          <w:szCs w:val="24"/>
        </w:rPr>
        <w:t>20</w:t>
      </w:r>
      <w:r w:rsidR="004242B0" w:rsidRPr="00F51E1F">
        <w:rPr>
          <w:rFonts w:asciiTheme="minorHAnsi" w:eastAsiaTheme="minorEastAsia" w:hAnsiTheme="minorHAnsi" w:cstheme="minorBidi"/>
          <w:sz w:val="24"/>
          <w:szCs w:val="24"/>
        </w:rPr>
        <w:t xml:space="preserve"> countries have ratified the Protocol.</w:t>
      </w:r>
    </w:p>
    <w:p w:rsidR="00FB1A12" w:rsidRPr="00F51E1F" w:rsidRDefault="00FB1A12" w:rsidP="00F51E1F">
      <w:pPr>
        <w:jc w:val="both"/>
        <w:rPr>
          <w:rFonts w:asciiTheme="minorHAnsi" w:eastAsiaTheme="minorEastAsia" w:hAnsiTheme="minorHAnsi" w:cstheme="minorBidi"/>
          <w:sz w:val="24"/>
          <w:szCs w:val="24"/>
        </w:rPr>
      </w:pPr>
    </w:p>
    <w:p w:rsidR="00FB1A12" w:rsidRPr="00F51E1F" w:rsidRDefault="00FB1A12" w:rsidP="00F51E1F">
      <w:pPr>
        <w:jc w:val="both"/>
        <w:rPr>
          <w:rFonts w:asciiTheme="minorHAnsi" w:eastAsiaTheme="minorEastAsia" w:hAnsiTheme="minorHAnsi" w:cstheme="minorBidi"/>
          <w:sz w:val="24"/>
          <w:szCs w:val="24"/>
        </w:rPr>
      </w:pPr>
      <w:r w:rsidRPr="00F51E1F">
        <w:rPr>
          <w:rFonts w:asciiTheme="minorHAnsi" w:eastAsiaTheme="minorEastAsia" w:hAnsiTheme="minorHAnsi" w:cstheme="minorBidi"/>
          <w:sz w:val="24"/>
          <w:szCs w:val="24"/>
        </w:rPr>
        <w:t xml:space="preserve">Since 2015, </w:t>
      </w:r>
      <w:r w:rsidR="00644966">
        <w:rPr>
          <w:rFonts w:asciiTheme="minorHAnsi" w:eastAsiaTheme="minorEastAsia" w:hAnsiTheme="minorHAnsi" w:cstheme="minorBidi"/>
          <w:sz w:val="24"/>
          <w:szCs w:val="24"/>
        </w:rPr>
        <w:t>31</w:t>
      </w:r>
      <w:r w:rsidRPr="00F51E1F">
        <w:rPr>
          <w:rFonts w:asciiTheme="minorHAnsi" w:eastAsiaTheme="minorEastAsia" w:hAnsiTheme="minorHAnsi" w:cstheme="minorBidi"/>
          <w:sz w:val="24"/>
          <w:szCs w:val="24"/>
        </w:rPr>
        <w:t xml:space="preserve"> partners have joined the campaign, including </w:t>
      </w:r>
      <w:r w:rsidR="00E53B17">
        <w:rPr>
          <w:rFonts w:asciiTheme="minorHAnsi" w:eastAsiaTheme="minorEastAsia" w:hAnsiTheme="minorHAnsi" w:cstheme="minorBidi"/>
          <w:sz w:val="24"/>
          <w:szCs w:val="24"/>
        </w:rPr>
        <w:t>international</w:t>
      </w:r>
      <w:r w:rsidRPr="00F51E1F">
        <w:rPr>
          <w:rFonts w:asciiTheme="minorHAnsi" w:eastAsiaTheme="minorEastAsia" w:hAnsiTheme="minorHAnsi" w:cstheme="minorBidi"/>
          <w:sz w:val="24"/>
          <w:szCs w:val="24"/>
        </w:rPr>
        <w:t xml:space="preserve"> </w:t>
      </w:r>
      <w:r w:rsidR="00E53B17">
        <w:rPr>
          <w:rFonts w:asciiTheme="minorHAnsi" w:eastAsiaTheme="minorEastAsia" w:hAnsiTheme="minorHAnsi" w:cstheme="minorBidi"/>
          <w:sz w:val="24"/>
          <w:szCs w:val="24"/>
        </w:rPr>
        <w:t xml:space="preserve">and national </w:t>
      </w:r>
      <w:r w:rsidRPr="00F51E1F">
        <w:rPr>
          <w:rFonts w:asciiTheme="minorHAnsi" w:eastAsiaTheme="minorEastAsia" w:hAnsiTheme="minorHAnsi" w:cstheme="minorBidi"/>
          <w:sz w:val="24"/>
          <w:szCs w:val="24"/>
        </w:rPr>
        <w:t>organizations</w:t>
      </w:r>
      <w:r w:rsidR="00E53B17">
        <w:rPr>
          <w:rFonts w:asciiTheme="minorHAnsi" w:eastAsiaTheme="minorEastAsia" w:hAnsiTheme="minorHAnsi" w:cstheme="minorBidi"/>
          <w:sz w:val="24"/>
          <w:szCs w:val="24"/>
        </w:rPr>
        <w:t xml:space="preserve">, charismatic leaders, such as UN Special Rapporteur and Nobel peace Prize laureate, as well as media and </w:t>
      </w:r>
      <w:r w:rsidRPr="00F51E1F">
        <w:rPr>
          <w:rFonts w:asciiTheme="minorHAnsi" w:eastAsiaTheme="minorEastAsia" w:hAnsiTheme="minorHAnsi" w:cstheme="minorBidi"/>
          <w:sz w:val="24"/>
          <w:szCs w:val="24"/>
        </w:rPr>
        <w:t xml:space="preserve">creative partners. </w:t>
      </w:r>
      <w:r w:rsidR="004242B0" w:rsidRPr="00F51E1F">
        <w:rPr>
          <w:rFonts w:asciiTheme="minorHAnsi" w:eastAsiaTheme="minorEastAsia" w:hAnsiTheme="minorHAnsi" w:cstheme="minorBidi"/>
          <w:sz w:val="24"/>
          <w:szCs w:val="24"/>
        </w:rPr>
        <w:t>O</w:t>
      </w:r>
      <w:r w:rsidRPr="00F51E1F">
        <w:rPr>
          <w:rFonts w:asciiTheme="minorHAnsi" w:eastAsiaTheme="minorEastAsia" w:hAnsiTheme="minorHAnsi" w:cstheme="minorBidi"/>
          <w:sz w:val="24"/>
          <w:szCs w:val="24"/>
        </w:rPr>
        <w:t>ver 2</w:t>
      </w:r>
      <w:r w:rsidR="00644966">
        <w:rPr>
          <w:rFonts w:asciiTheme="minorHAnsi" w:eastAsiaTheme="minorEastAsia" w:hAnsiTheme="minorHAnsi" w:cstheme="minorBidi"/>
          <w:sz w:val="24"/>
          <w:szCs w:val="24"/>
        </w:rPr>
        <w:t>5</w:t>
      </w:r>
      <w:r w:rsidR="00FC51A9" w:rsidRPr="00F51E1F">
        <w:rPr>
          <w:rFonts w:asciiTheme="minorHAnsi" w:eastAsiaTheme="minorEastAsia" w:hAnsiTheme="minorHAnsi" w:cstheme="minorBidi"/>
          <w:sz w:val="24"/>
          <w:szCs w:val="24"/>
        </w:rPr>
        <w:t>,000</w:t>
      </w:r>
      <w:r w:rsidRPr="00F51E1F">
        <w:rPr>
          <w:rFonts w:asciiTheme="minorHAnsi" w:eastAsiaTheme="minorEastAsia" w:hAnsiTheme="minorHAnsi" w:cstheme="minorBidi"/>
          <w:sz w:val="24"/>
          <w:szCs w:val="24"/>
        </w:rPr>
        <w:t xml:space="preserve"> supporters have joined the campaign on the platform. </w:t>
      </w:r>
      <w:hyperlink r:id="rId7" w:history="1">
        <w:r w:rsidR="00B63B7F" w:rsidRPr="004A30E5">
          <w:rPr>
            <w:rStyle w:val="Hyperlink"/>
            <w:rFonts w:asciiTheme="minorHAnsi" w:eastAsiaTheme="minorEastAsia" w:hAnsiTheme="minorHAnsi" w:cstheme="minorBidi"/>
            <w:sz w:val="24"/>
            <w:szCs w:val="24"/>
          </w:rPr>
          <w:t>www.50forfreedom.org</w:t>
        </w:r>
      </w:hyperlink>
      <w:r w:rsidR="00B63B7F">
        <w:rPr>
          <w:rFonts w:asciiTheme="minorHAnsi" w:eastAsiaTheme="minorEastAsia" w:hAnsiTheme="minorHAnsi" w:cstheme="minorBidi"/>
          <w:sz w:val="24"/>
          <w:szCs w:val="24"/>
        </w:rPr>
        <w:t xml:space="preserve"> </w:t>
      </w:r>
    </w:p>
    <w:p w:rsidR="00FB1A12" w:rsidRPr="00F51E1F" w:rsidRDefault="00FB1A12" w:rsidP="00F51E1F">
      <w:pPr>
        <w:jc w:val="both"/>
        <w:rPr>
          <w:rFonts w:asciiTheme="minorHAnsi" w:eastAsiaTheme="minorEastAsia" w:hAnsiTheme="minorHAnsi" w:cstheme="minorBidi"/>
          <w:sz w:val="24"/>
          <w:szCs w:val="24"/>
        </w:rPr>
      </w:pPr>
    </w:p>
    <w:p w:rsidR="00AD61A4" w:rsidRPr="0054565D" w:rsidRDefault="00AD61A4" w:rsidP="0054565D">
      <w:pPr>
        <w:pStyle w:val="Heading2"/>
        <w:rPr>
          <w:b/>
        </w:rPr>
      </w:pPr>
      <w:r w:rsidRPr="0054565D">
        <w:rPr>
          <w:b/>
        </w:rPr>
        <w:t>Objective</w:t>
      </w:r>
    </w:p>
    <w:p w:rsidR="00F51E1F" w:rsidRDefault="00F51E1F" w:rsidP="00AD61A4">
      <w:pPr>
        <w:jc w:val="both"/>
        <w:rPr>
          <w:rFonts w:asciiTheme="minorHAnsi" w:hAnsiTheme="minorHAnsi"/>
        </w:rPr>
      </w:pPr>
    </w:p>
    <w:p w:rsidR="00F85935" w:rsidRDefault="00AD61A4" w:rsidP="00CC6E6C">
      <w:pPr>
        <w:jc w:val="both"/>
        <w:rPr>
          <w:rFonts w:asciiTheme="minorHAnsi" w:eastAsiaTheme="minorEastAsia" w:hAnsiTheme="minorHAnsi" w:cstheme="minorBidi"/>
          <w:sz w:val="24"/>
          <w:szCs w:val="24"/>
        </w:rPr>
      </w:pPr>
      <w:r w:rsidRPr="00F51E1F">
        <w:rPr>
          <w:rFonts w:asciiTheme="minorHAnsi" w:eastAsiaTheme="minorEastAsia" w:hAnsiTheme="minorHAnsi" w:cstheme="minorBidi"/>
          <w:sz w:val="24"/>
          <w:szCs w:val="24"/>
        </w:rPr>
        <w:t xml:space="preserve">The aim </w:t>
      </w:r>
      <w:r w:rsidR="00387CE9" w:rsidRPr="00F51E1F">
        <w:rPr>
          <w:rFonts w:asciiTheme="minorHAnsi" w:eastAsiaTheme="minorEastAsia" w:hAnsiTheme="minorHAnsi" w:cstheme="minorBidi"/>
          <w:sz w:val="24"/>
          <w:szCs w:val="24"/>
        </w:rPr>
        <w:t xml:space="preserve">of the side-event </w:t>
      </w:r>
      <w:r w:rsidR="007320C8">
        <w:rPr>
          <w:rFonts w:asciiTheme="minorHAnsi" w:eastAsiaTheme="minorEastAsia" w:hAnsiTheme="minorHAnsi" w:cstheme="minorBidi"/>
          <w:sz w:val="24"/>
          <w:szCs w:val="24"/>
        </w:rPr>
        <w:t>is</w:t>
      </w:r>
      <w:r w:rsidRPr="00F51E1F">
        <w:rPr>
          <w:rFonts w:asciiTheme="minorHAnsi" w:eastAsiaTheme="minorEastAsia" w:hAnsiTheme="minorHAnsi" w:cstheme="minorBidi"/>
          <w:sz w:val="24"/>
          <w:szCs w:val="24"/>
        </w:rPr>
        <w:t xml:space="preserve"> </w:t>
      </w:r>
      <w:r w:rsidR="002E0CD2" w:rsidRPr="00F51E1F">
        <w:rPr>
          <w:rFonts w:asciiTheme="minorHAnsi" w:eastAsiaTheme="minorEastAsia" w:hAnsiTheme="minorHAnsi" w:cstheme="minorBidi"/>
          <w:sz w:val="24"/>
          <w:szCs w:val="24"/>
        </w:rPr>
        <w:t xml:space="preserve">to </w:t>
      </w:r>
      <w:r w:rsidRPr="00F51E1F">
        <w:rPr>
          <w:rFonts w:asciiTheme="minorHAnsi" w:eastAsiaTheme="minorEastAsia" w:hAnsiTheme="minorHAnsi" w:cstheme="minorBidi"/>
          <w:sz w:val="24"/>
          <w:szCs w:val="24"/>
        </w:rPr>
        <w:t xml:space="preserve">share </w:t>
      </w:r>
      <w:r w:rsidR="00FA0FBC">
        <w:rPr>
          <w:rFonts w:asciiTheme="minorHAnsi" w:eastAsiaTheme="minorEastAsia" w:hAnsiTheme="minorHAnsi" w:cstheme="minorBidi"/>
          <w:sz w:val="24"/>
          <w:szCs w:val="24"/>
        </w:rPr>
        <w:t xml:space="preserve">real </w:t>
      </w:r>
      <w:r w:rsidR="007320C8">
        <w:rPr>
          <w:rFonts w:asciiTheme="minorHAnsi" w:eastAsiaTheme="minorEastAsia" w:hAnsiTheme="minorHAnsi" w:cstheme="minorBidi"/>
          <w:sz w:val="24"/>
          <w:szCs w:val="24"/>
        </w:rPr>
        <w:t>stories</w:t>
      </w:r>
      <w:r w:rsidR="00FA0FBC">
        <w:rPr>
          <w:rFonts w:asciiTheme="minorHAnsi" w:eastAsiaTheme="minorEastAsia" w:hAnsiTheme="minorHAnsi" w:cstheme="minorBidi"/>
          <w:sz w:val="24"/>
          <w:szCs w:val="24"/>
        </w:rPr>
        <w:t xml:space="preserve"> of forced labour</w:t>
      </w:r>
      <w:r w:rsidR="00880594">
        <w:rPr>
          <w:rFonts w:asciiTheme="minorHAnsi" w:eastAsiaTheme="minorEastAsia" w:hAnsiTheme="minorHAnsi" w:cstheme="minorBidi"/>
          <w:sz w:val="24"/>
          <w:szCs w:val="24"/>
        </w:rPr>
        <w:t>,</w:t>
      </w:r>
      <w:r w:rsidR="00FA0FBC">
        <w:rPr>
          <w:rFonts w:asciiTheme="minorHAnsi" w:eastAsiaTheme="minorEastAsia" w:hAnsiTheme="minorHAnsi" w:cstheme="minorBidi"/>
          <w:sz w:val="24"/>
          <w:szCs w:val="24"/>
        </w:rPr>
        <w:t xml:space="preserve"> to discover the human realities behind the statistics and discuss what </w:t>
      </w:r>
      <w:r w:rsidR="007320C8">
        <w:rPr>
          <w:rFonts w:asciiTheme="minorHAnsi" w:eastAsiaTheme="minorEastAsia" w:hAnsiTheme="minorHAnsi" w:cstheme="minorBidi"/>
          <w:sz w:val="24"/>
          <w:szCs w:val="24"/>
        </w:rPr>
        <w:t xml:space="preserve">needs to be </w:t>
      </w:r>
      <w:r w:rsidR="00FA0FBC">
        <w:rPr>
          <w:rFonts w:asciiTheme="minorHAnsi" w:eastAsiaTheme="minorEastAsia" w:hAnsiTheme="minorHAnsi" w:cstheme="minorBidi"/>
          <w:sz w:val="24"/>
          <w:szCs w:val="24"/>
        </w:rPr>
        <w:t xml:space="preserve">done </w:t>
      </w:r>
      <w:r w:rsidR="007320C8">
        <w:rPr>
          <w:rFonts w:asciiTheme="minorHAnsi" w:eastAsiaTheme="minorEastAsia" w:hAnsiTheme="minorHAnsi" w:cstheme="minorBidi"/>
          <w:sz w:val="24"/>
          <w:szCs w:val="24"/>
        </w:rPr>
        <w:t xml:space="preserve">now </w:t>
      </w:r>
      <w:r w:rsidR="00FA0FBC">
        <w:rPr>
          <w:rFonts w:asciiTheme="minorHAnsi" w:eastAsiaTheme="minorEastAsia" w:hAnsiTheme="minorHAnsi" w:cstheme="minorBidi"/>
          <w:sz w:val="24"/>
          <w:szCs w:val="24"/>
        </w:rPr>
        <w:t xml:space="preserve">to </w:t>
      </w:r>
      <w:r w:rsidR="007320C8">
        <w:rPr>
          <w:rFonts w:asciiTheme="minorHAnsi" w:eastAsiaTheme="minorEastAsia" w:hAnsiTheme="minorHAnsi" w:cstheme="minorBidi"/>
          <w:sz w:val="24"/>
          <w:szCs w:val="24"/>
        </w:rPr>
        <w:t>eradicate forced labour</w:t>
      </w:r>
      <w:r w:rsidR="00086D06">
        <w:rPr>
          <w:rFonts w:asciiTheme="minorHAnsi" w:eastAsiaTheme="minorEastAsia" w:hAnsiTheme="minorHAnsi" w:cstheme="minorBidi"/>
          <w:sz w:val="24"/>
          <w:szCs w:val="24"/>
        </w:rPr>
        <w:t>.</w:t>
      </w:r>
      <w:r w:rsidR="004A3D37">
        <w:rPr>
          <w:rFonts w:asciiTheme="minorHAnsi" w:eastAsiaTheme="minorEastAsia" w:hAnsiTheme="minorHAnsi" w:cstheme="minorBidi"/>
          <w:sz w:val="24"/>
          <w:szCs w:val="24"/>
        </w:rPr>
        <w:t xml:space="preserve"> </w:t>
      </w:r>
      <w:r w:rsidR="00086D06">
        <w:rPr>
          <w:rFonts w:asciiTheme="minorHAnsi" w:eastAsiaTheme="minorEastAsia" w:hAnsiTheme="minorHAnsi" w:cstheme="minorBidi"/>
          <w:sz w:val="24"/>
          <w:szCs w:val="24"/>
        </w:rPr>
        <w:t xml:space="preserve">Everyone has a role to play, from artists who contribute to raising awareness, to </w:t>
      </w:r>
      <w:r w:rsidR="004A3D37">
        <w:rPr>
          <w:rFonts w:asciiTheme="minorHAnsi" w:eastAsiaTheme="minorEastAsia" w:hAnsiTheme="minorHAnsi" w:cstheme="minorBidi"/>
          <w:sz w:val="24"/>
          <w:szCs w:val="24"/>
        </w:rPr>
        <w:t>governments</w:t>
      </w:r>
      <w:r w:rsidR="00086D06">
        <w:rPr>
          <w:rFonts w:asciiTheme="minorHAnsi" w:eastAsiaTheme="minorEastAsia" w:hAnsiTheme="minorHAnsi" w:cstheme="minorBidi"/>
          <w:sz w:val="24"/>
          <w:szCs w:val="24"/>
        </w:rPr>
        <w:t xml:space="preserve">, social partners and advocates </w:t>
      </w:r>
      <w:r w:rsidR="00880594">
        <w:rPr>
          <w:rFonts w:asciiTheme="minorHAnsi" w:eastAsiaTheme="minorEastAsia" w:hAnsiTheme="minorHAnsi" w:cstheme="minorBidi"/>
          <w:sz w:val="24"/>
          <w:szCs w:val="24"/>
        </w:rPr>
        <w:t>who can make change happen</w:t>
      </w:r>
      <w:r w:rsidR="00086D06">
        <w:rPr>
          <w:rFonts w:asciiTheme="minorHAnsi" w:eastAsiaTheme="minorEastAsia" w:hAnsiTheme="minorHAnsi" w:cstheme="minorBidi"/>
          <w:sz w:val="24"/>
          <w:szCs w:val="24"/>
        </w:rPr>
        <w:t>.</w:t>
      </w:r>
      <w:r w:rsidR="00880594">
        <w:rPr>
          <w:rFonts w:asciiTheme="minorHAnsi" w:eastAsiaTheme="minorEastAsia" w:hAnsiTheme="minorHAnsi" w:cstheme="minorBidi"/>
          <w:sz w:val="24"/>
          <w:szCs w:val="24"/>
        </w:rPr>
        <w:t xml:space="preserve"> </w:t>
      </w:r>
      <w:r w:rsidR="00E91C2F">
        <w:rPr>
          <w:rFonts w:asciiTheme="minorHAnsi" w:eastAsiaTheme="minorEastAsia" w:hAnsiTheme="minorHAnsi" w:cstheme="minorBidi"/>
          <w:sz w:val="24"/>
          <w:szCs w:val="24"/>
        </w:rPr>
        <w:t xml:space="preserve">With </w:t>
      </w:r>
      <w:r w:rsidR="00A12C34">
        <w:rPr>
          <w:rFonts w:asciiTheme="minorHAnsi" w:eastAsiaTheme="minorEastAsia" w:hAnsiTheme="minorHAnsi" w:cstheme="minorBidi"/>
          <w:sz w:val="24"/>
          <w:szCs w:val="24"/>
        </w:rPr>
        <w:t xml:space="preserve">only </w:t>
      </w:r>
      <w:r w:rsidR="00E91C2F">
        <w:rPr>
          <w:rFonts w:asciiTheme="minorHAnsi" w:eastAsiaTheme="minorEastAsia" w:hAnsiTheme="minorHAnsi" w:cstheme="minorBidi"/>
          <w:sz w:val="24"/>
          <w:szCs w:val="24"/>
        </w:rPr>
        <w:t>21 countries having</w:t>
      </w:r>
      <w:r w:rsidR="00086D06">
        <w:rPr>
          <w:rFonts w:asciiTheme="minorHAnsi" w:eastAsiaTheme="minorEastAsia" w:hAnsiTheme="minorHAnsi" w:cstheme="minorBidi"/>
          <w:sz w:val="24"/>
          <w:szCs w:val="24"/>
        </w:rPr>
        <w:t xml:space="preserve"> ratified the </w:t>
      </w:r>
      <w:r w:rsidRPr="00F51E1F">
        <w:rPr>
          <w:rFonts w:asciiTheme="minorHAnsi" w:eastAsiaTheme="minorEastAsia" w:hAnsiTheme="minorHAnsi" w:cstheme="minorBidi"/>
          <w:sz w:val="24"/>
          <w:szCs w:val="24"/>
        </w:rPr>
        <w:t>Forced Labour Protocol</w:t>
      </w:r>
      <w:r w:rsidR="00086D06">
        <w:rPr>
          <w:rFonts w:asciiTheme="minorHAnsi" w:eastAsiaTheme="minorEastAsia" w:hAnsiTheme="minorHAnsi" w:cstheme="minorBidi"/>
          <w:sz w:val="24"/>
          <w:szCs w:val="24"/>
        </w:rPr>
        <w:t xml:space="preserve"> </w:t>
      </w:r>
      <w:r w:rsidR="00E91C2F">
        <w:rPr>
          <w:rFonts w:asciiTheme="minorHAnsi" w:eastAsiaTheme="minorEastAsia" w:hAnsiTheme="minorHAnsi" w:cstheme="minorBidi"/>
          <w:sz w:val="24"/>
          <w:szCs w:val="24"/>
        </w:rPr>
        <w:t xml:space="preserve">so far, </w:t>
      </w:r>
      <w:r w:rsidR="00086D06">
        <w:rPr>
          <w:rFonts w:asciiTheme="minorHAnsi" w:eastAsiaTheme="minorEastAsia" w:hAnsiTheme="minorHAnsi" w:cstheme="minorBidi"/>
          <w:sz w:val="24"/>
          <w:szCs w:val="24"/>
        </w:rPr>
        <w:t xml:space="preserve">it’s time for all countries to follow suit. </w:t>
      </w:r>
    </w:p>
    <w:p w:rsidR="00086D06" w:rsidRDefault="00086D06" w:rsidP="00CC6E6C">
      <w:pPr>
        <w:jc w:val="both"/>
        <w:rPr>
          <w:rFonts w:asciiTheme="minorHAnsi" w:eastAsiaTheme="minorEastAsia" w:hAnsiTheme="minorHAnsi" w:cstheme="minorBidi"/>
          <w:sz w:val="24"/>
          <w:szCs w:val="24"/>
        </w:rPr>
      </w:pPr>
    </w:p>
    <w:p w:rsidR="00086D06" w:rsidRDefault="00086D06" w:rsidP="00CC6E6C">
      <w:pPr>
        <w:jc w:val="both"/>
        <w:rPr>
          <w:rFonts w:asciiTheme="minorHAnsi" w:eastAsiaTheme="minorEastAsia" w:hAnsiTheme="minorHAnsi" w:cstheme="minorBidi"/>
          <w:sz w:val="24"/>
          <w:szCs w:val="24"/>
        </w:rPr>
      </w:pPr>
    </w:p>
    <w:p w:rsidR="00F85935" w:rsidRPr="00F85935" w:rsidRDefault="00F85935" w:rsidP="00F85935">
      <w:pPr>
        <w:keepNext/>
        <w:keepLines/>
        <w:tabs>
          <w:tab w:val="left" w:pos="2520"/>
        </w:tabs>
        <w:spacing w:before="200"/>
        <w:outlineLvl w:val="1"/>
        <w:rPr>
          <w:rFonts w:eastAsia="MS Gothic"/>
          <w:b/>
          <w:bCs/>
          <w:color w:val="4F81BD"/>
          <w:sz w:val="26"/>
          <w:szCs w:val="26"/>
          <w:lang w:val="en-AU"/>
        </w:rPr>
      </w:pPr>
      <w:r w:rsidRPr="00F85935">
        <w:rPr>
          <w:rFonts w:eastAsia="MS Gothic"/>
          <w:b/>
          <w:bCs/>
          <w:color w:val="4F81BD"/>
          <w:sz w:val="26"/>
          <w:szCs w:val="26"/>
          <w:lang w:val="en-AU"/>
        </w:rPr>
        <w:lastRenderedPageBreak/>
        <w:t xml:space="preserve">Format </w:t>
      </w:r>
    </w:p>
    <w:p w:rsidR="005A44F1" w:rsidRDefault="00EF69AB" w:rsidP="005A44F1">
      <w:pPr>
        <w:jc w:val="both"/>
        <w:rPr>
          <w:rFonts w:asciiTheme="minorHAnsi" w:eastAsiaTheme="minorEastAsia" w:hAnsiTheme="minorHAnsi" w:cstheme="minorBidi"/>
          <w:sz w:val="24"/>
          <w:szCs w:val="24"/>
        </w:rPr>
      </w:pPr>
      <w:r w:rsidRPr="00EF69AB">
        <w:rPr>
          <w:b/>
        </w:rPr>
        <w:t>Date confirmed: Day 3 of the conference, Thursday 16 November, at 10h45</w:t>
      </w:r>
      <w:r w:rsidR="005A44F1">
        <w:rPr>
          <w:b/>
        </w:rPr>
        <w:t>- 11h45 (</w:t>
      </w:r>
      <w:r w:rsidR="005A44F1" w:rsidRPr="005A44F1">
        <w:rPr>
          <w:b/>
        </w:rPr>
        <w:t>1 hour)</w:t>
      </w:r>
    </w:p>
    <w:p w:rsidR="00EF69AB" w:rsidRDefault="00EF69AB" w:rsidP="00EF0053">
      <w:pPr>
        <w:jc w:val="both"/>
        <w:rPr>
          <w:rFonts w:asciiTheme="minorHAnsi" w:eastAsiaTheme="minorEastAsia" w:hAnsiTheme="minorHAnsi" w:cstheme="minorBidi"/>
          <w:sz w:val="24"/>
          <w:szCs w:val="24"/>
        </w:rPr>
      </w:pPr>
    </w:p>
    <w:tbl>
      <w:tblPr>
        <w:tblStyle w:val="TableGrid"/>
        <w:tblW w:w="8926" w:type="dxa"/>
        <w:tblLayout w:type="fixed"/>
        <w:tblLook w:val="04A0" w:firstRow="1" w:lastRow="0" w:firstColumn="1" w:lastColumn="0" w:noHBand="0" w:noVBand="1"/>
      </w:tblPr>
      <w:tblGrid>
        <w:gridCol w:w="704"/>
        <w:gridCol w:w="1418"/>
        <w:gridCol w:w="4110"/>
        <w:gridCol w:w="2694"/>
      </w:tblGrid>
      <w:tr w:rsidR="00280B02" w:rsidRPr="00CD3615" w:rsidTr="005A44F1">
        <w:tc>
          <w:tcPr>
            <w:tcW w:w="704" w:type="dxa"/>
          </w:tcPr>
          <w:p w:rsidR="00280B02" w:rsidRPr="00CD3615" w:rsidRDefault="00280B02" w:rsidP="006C57DE">
            <w:pPr>
              <w:jc w:val="center"/>
              <w:rPr>
                <w:rFonts w:asciiTheme="minorHAnsi" w:eastAsiaTheme="minorEastAsia" w:hAnsiTheme="minorHAnsi" w:cstheme="minorBidi"/>
                <w:b/>
                <w:sz w:val="20"/>
                <w:szCs w:val="20"/>
              </w:rPr>
            </w:pPr>
            <w:r w:rsidRPr="00CD3615">
              <w:rPr>
                <w:rFonts w:asciiTheme="minorHAnsi" w:eastAsiaTheme="minorEastAsia" w:hAnsiTheme="minorHAnsi" w:cstheme="minorBidi"/>
                <w:b/>
                <w:sz w:val="20"/>
                <w:szCs w:val="20"/>
              </w:rPr>
              <w:t xml:space="preserve">Time in min. </w:t>
            </w:r>
          </w:p>
        </w:tc>
        <w:tc>
          <w:tcPr>
            <w:tcW w:w="1418" w:type="dxa"/>
          </w:tcPr>
          <w:p w:rsidR="00280B02" w:rsidRPr="00CD3615" w:rsidRDefault="00280B02" w:rsidP="00644966">
            <w:pPr>
              <w:jc w:val="center"/>
              <w:rPr>
                <w:rFonts w:asciiTheme="minorHAnsi" w:eastAsiaTheme="minorEastAsia" w:hAnsiTheme="minorHAnsi" w:cstheme="minorBidi"/>
                <w:b/>
                <w:sz w:val="20"/>
                <w:szCs w:val="20"/>
              </w:rPr>
            </w:pPr>
          </w:p>
          <w:p w:rsidR="00280B02" w:rsidRPr="00CD3615" w:rsidRDefault="00280B02" w:rsidP="00644966">
            <w:pPr>
              <w:jc w:val="center"/>
              <w:rPr>
                <w:rFonts w:asciiTheme="minorHAnsi" w:eastAsiaTheme="minorEastAsia" w:hAnsiTheme="minorHAnsi" w:cstheme="minorBidi"/>
                <w:b/>
                <w:sz w:val="20"/>
                <w:szCs w:val="20"/>
              </w:rPr>
            </w:pPr>
            <w:r w:rsidRPr="00CD3615">
              <w:rPr>
                <w:rFonts w:asciiTheme="minorHAnsi" w:eastAsiaTheme="minorEastAsia" w:hAnsiTheme="minorHAnsi" w:cstheme="minorBidi"/>
                <w:b/>
                <w:sz w:val="20"/>
                <w:szCs w:val="20"/>
              </w:rPr>
              <w:t>What</w:t>
            </w:r>
          </w:p>
        </w:tc>
        <w:tc>
          <w:tcPr>
            <w:tcW w:w="4110" w:type="dxa"/>
          </w:tcPr>
          <w:p w:rsidR="00280B02" w:rsidRPr="00CD3615" w:rsidRDefault="00280B02" w:rsidP="00644966">
            <w:pPr>
              <w:jc w:val="center"/>
              <w:rPr>
                <w:rFonts w:asciiTheme="minorHAnsi" w:eastAsiaTheme="minorEastAsia" w:hAnsiTheme="minorHAnsi" w:cstheme="minorBidi"/>
                <w:b/>
                <w:sz w:val="20"/>
                <w:szCs w:val="20"/>
              </w:rPr>
            </w:pPr>
          </w:p>
          <w:p w:rsidR="00280B02" w:rsidRPr="00CD3615" w:rsidRDefault="00280B02" w:rsidP="00644966">
            <w:pPr>
              <w:jc w:val="center"/>
              <w:rPr>
                <w:rFonts w:asciiTheme="minorHAnsi" w:eastAsiaTheme="minorEastAsia" w:hAnsiTheme="minorHAnsi" w:cstheme="minorBidi"/>
                <w:b/>
                <w:sz w:val="20"/>
                <w:szCs w:val="20"/>
              </w:rPr>
            </w:pPr>
            <w:r w:rsidRPr="00CD3615">
              <w:rPr>
                <w:rFonts w:asciiTheme="minorHAnsi" w:eastAsiaTheme="minorEastAsia" w:hAnsiTheme="minorHAnsi" w:cstheme="minorBidi"/>
                <w:b/>
                <w:sz w:val="20"/>
                <w:szCs w:val="20"/>
              </w:rPr>
              <w:t>Who</w:t>
            </w:r>
          </w:p>
        </w:tc>
        <w:tc>
          <w:tcPr>
            <w:tcW w:w="2694" w:type="dxa"/>
          </w:tcPr>
          <w:p w:rsidR="00280B02" w:rsidRPr="00CD3615" w:rsidRDefault="00280B02" w:rsidP="00644966">
            <w:pPr>
              <w:jc w:val="center"/>
              <w:rPr>
                <w:rFonts w:asciiTheme="minorHAnsi" w:eastAsiaTheme="minorEastAsia" w:hAnsiTheme="minorHAnsi" w:cstheme="minorBidi"/>
                <w:b/>
                <w:sz w:val="20"/>
                <w:szCs w:val="20"/>
              </w:rPr>
            </w:pPr>
          </w:p>
          <w:p w:rsidR="00280B02" w:rsidRPr="00CD3615" w:rsidRDefault="00280B02" w:rsidP="00644966">
            <w:pPr>
              <w:jc w:val="center"/>
              <w:rPr>
                <w:rFonts w:asciiTheme="minorHAnsi" w:eastAsiaTheme="minorEastAsia" w:hAnsiTheme="minorHAnsi" w:cstheme="minorBidi"/>
                <w:b/>
                <w:sz w:val="20"/>
                <w:szCs w:val="20"/>
              </w:rPr>
            </w:pPr>
            <w:r w:rsidRPr="00CD3615">
              <w:rPr>
                <w:rFonts w:asciiTheme="minorHAnsi" w:eastAsiaTheme="minorEastAsia" w:hAnsiTheme="minorHAnsi" w:cstheme="minorBidi"/>
                <w:b/>
                <w:sz w:val="20"/>
                <w:szCs w:val="20"/>
              </w:rPr>
              <w:t>Why</w:t>
            </w:r>
          </w:p>
        </w:tc>
      </w:tr>
      <w:tr w:rsidR="00280B02" w:rsidRPr="00CD3615" w:rsidTr="005A44F1">
        <w:tc>
          <w:tcPr>
            <w:tcW w:w="704" w:type="dxa"/>
          </w:tcPr>
          <w:p w:rsidR="00280B02" w:rsidRPr="00CD3615" w:rsidRDefault="00280B02" w:rsidP="00644966">
            <w:pPr>
              <w:jc w:val="center"/>
              <w:rPr>
                <w:rFonts w:asciiTheme="minorHAnsi" w:eastAsiaTheme="minorEastAsia" w:hAnsiTheme="minorHAnsi" w:cstheme="minorBidi"/>
                <w:sz w:val="20"/>
                <w:szCs w:val="20"/>
              </w:rPr>
            </w:pPr>
            <w:r w:rsidRPr="00CD3615">
              <w:rPr>
                <w:rFonts w:asciiTheme="minorHAnsi" w:eastAsiaTheme="minorEastAsia" w:hAnsiTheme="minorHAnsi" w:cstheme="minorBidi"/>
                <w:sz w:val="20"/>
                <w:szCs w:val="20"/>
              </w:rPr>
              <w:t>2</w:t>
            </w:r>
          </w:p>
        </w:tc>
        <w:tc>
          <w:tcPr>
            <w:tcW w:w="1418" w:type="dxa"/>
          </w:tcPr>
          <w:p w:rsidR="00280B02" w:rsidRPr="00CD3615" w:rsidRDefault="00280B02" w:rsidP="00EF0053">
            <w:pPr>
              <w:jc w:val="both"/>
              <w:rPr>
                <w:rFonts w:asciiTheme="minorHAnsi" w:eastAsiaTheme="minorEastAsia" w:hAnsiTheme="minorHAnsi" w:cstheme="minorBidi"/>
                <w:sz w:val="20"/>
                <w:szCs w:val="20"/>
              </w:rPr>
            </w:pPr>
            <w:r w:rsidRPr="00CD3615">
              <w:rPr>
                <w:rFonts w:asciiTheme="minorHAnsi" w:eastAsiaTheme="minorEastAsia" w:hAnsiTheme="minorHAnsi" w:cstheme="minorBidi"/>
                <w:sz w:val="20"/>
                <w:szCs w:val="20"/>
              </w:rPr>
              <w:t>Introduction</w:t>
            </w:r>
          </w:p>
        </w:tc>
        <w:tc>
          <w:tcPr>
            <w:tcW w:w="4110" w:type="dxa"/>
          </w:tcPr>
          <w:p w:rsidR="00280B02" w:rsidRPr="00CD3615" w:rsidRDefault="00280B02" w:rsidP="00EF0053">
            <w:pPr>
              <w:jc w:val="both"/>
              <w:rPr>
                <w:rFonts w:asciiTheme="minorHAnsi" w:eastAsiaTheme="minorEastAsia" w:hAnsiTheme="minorHAnsi" w:cstheme="minorBidi"/>
                <w:sz w:val="20"/>
                <w:szCs w:val="20"/>
              </w:rPr>
            </w:pPr>
            <w:r>
              <w:rPr>
                <w:rFonts w:asciiTheme="minorHAnsi" w:eastAsiaTheme="minorEastAsia" w:hAnsiTheme="minorHAnsi" w:cstheme="minorBidi"/>
                <w:sz w:val="20"/>
                <w:szCs w:val="20"/>
              </w:rPr>
              <w:t xml:space="preserve">Martin </w:t>
            </w:r>
            <w:r w:rsidR="00C13BF6">
              <w:rPr>
                <w:rFonts w:asciiTheme="minorHAnsi" w:eastAsiaTheme="minorEastAsia" w:hAnsiTheme="minorHAnsi" w:cstheme="minorBidi"/>
                <w:sz w:val="20"/>
                <w:szCs w:val="20"/>
              </w:rPr>
              <w:t>Murphy</w:t>
            </w:r>
            <w:r>
              <w:rPr>
                <w:rFonts w:asciiTheme="minorHAnsi" w:eastAsiaTheme="minorEastAsia" w:hAnsiTheme="minorHAnsi" w:cstheme="minorBidi"/>
                <w:sz w:val="20"/>
                <w:szCs w:val="20"/>
              </w:rPr>
              <w:t xml:space="preserve">, </w:t>
            </w:r>
            <w:r w:rsidRPr="00CD3615">
              <w:rPr>
                <w:rFonts w:asciiTheme="minorHAnsi" w:eastAsiaTheme="minorEastAsia" w:hAnsiTheme="minorHAnsi" w:cstheme="minorBidi"/>
                <w:sz w:val="20"/>
                <w:szCs w:val="20"/>
              </w:rPr>
              <w:t>ILO</w:t>
            </w:r>
          </w:p>
        </w:tc>
        <w:tc>
          <w:tcPr>
            <w:tcW w:w="2694" w:type="dxa"/>
          </w:tcPr>
          <w:p w:rsidR="00280B02" w:rsidRPr="00CD3615" w:rsidRDefault="00741E82" w:rsidP="00EF0053">
            <w:pPr>
              <w:jc w:val="both"/>
              <w:rPr>
                <w:rFonts w:asciiTheme="minorHAnsi" w:eastAsiaTheme="minorEastAsia" w:hAnsiTheme="minorHAnsi" w:cstheme="minorBidi"/>
                <w:sz w:val="20"/>
                <w:szCs w:val="20"/>
              </w:rPr>
            </w:pPr>
            <w:r>
              <w:rPr>
                <w:rFonts w:asciiTheme="minorHAnsi" w:eastAsiaTheme="minorEastAsia" w:hAnsiTheme="minorHAnsi" w:cstheme="minorBidi"/>
                <w:sz w:val="20"/>
                <w:szCs w:val="20"/>
              </w:rPr>
              <w:t>Introduce ILO Forced Labour Protocol and</w:t>
            </w:r>
            <w:r w:rsidR="00280B02" w:rsidRPr="00CD3615">
              <w:rPr>
                <w:rFonts w:asciiTheme="minorHAnsi" w:eastAsiaTheme="minorEastAsia" w:hAnsiTheme="minorHAnsi" w:cstheme="minorBidi"/>
                <w:sz w:val="20"/>
                <w:szCs w:val="20"/>
              </w:rPr>
              <w:t xml:space="preserve"> 50 for Freedom campaign</w:t>
            </w:r>
          </w:p>
        </w:tc>
      </w:tr>
      <w:tr w:rsidR="00E56EAE" w:rsidRPr="00E56EAE" w:rsidTr="00E11E97">
        <w:tc>
          <w:tcPr>
            <w:tcW w:w="8926" w:type="dxa"/>
            <w:gridSpan w:val="4"/>
          </w:tcPr>
          <w:p w:rsidR="00E56EAE" w:rsidRPr="00E56EAE" w:rsidRDefault="00E56EAE" w:rsidP="00DF3D0D">
            <w:pPr>
              <w:jc w:val="center"/>
              <w:rPr>
                <w:rFonts w:asciiTheme="minorHAnsi" w:eastAsiaTheme="minorEastAsia" w:hAnsiTheme="minorHAnsi" w:cstheme="minorBidi"/>
                <w:b/>
                <w:sz w:val="20"/>
                <w:szCs w:val="20"/>
              </w:rPr>
            </w:pPr>
            <w:r w:rsidRPr="00E56EAE">
              <w:rPr>
                <w:rFonts w:asciiTheme="minorHAnsi" w:eastAsiaTheme="minorEastAsia" w:hAnsiTheme="minorHAnsi" w:cstheme="minorBidi"/>
                <w:b/>
                <w:sz w:val="20"/>
                <w:szCs w:val="20"/>
              </w:rPr>
              <w:t>Part I</w:t>
            </w:r>
            <w:r w:rsidR="00DF3D0D">
              <w:rPr>
                <w:rFonts w:asciiTheme="minorHAnsi" w:eastAsiaTheme="minorEastAsia" w:hAnsiTheme="minorHAnsi" w:cstheme="minorBidi"/>
                <w:b/>
                <w:sz w:val="20"/>
                <w:szCs w:val="20"/>
              </w:rPr>
              <w:t xml:space="preserve"> - </w:t>
            </w:r>
            <w:r w:rsidR="008D5B9E">
              <w:rPr>
                <w:rFonts w:asciiTheme="minorHAnsi" w:eastAsiaTheme="minorEastAsia" w:hAnsiTheme="minorHAnsi" w:cstheme="minorBidi"/>
                <w:b/>
                <w:sz w:val="20"/>
                <w:szCs w:val="20"/>
              </w:rPr>
              <w:t>Compassion</w:t>
            </w:r>
            <w:r w:rsidR="000E395D">
              <w:rPr>
                <w:rFonts w:asciiTheme="minorHAnsi" w:eastAsiaTheme="minorEastAsia" w:hAnsiTheme="minorHAnsi" w:cstheme="minorBidi"/>
                <w:b/>
                <w:sz w:val="20"/>
                <w:szCs w:val="20"/>
              </w:rPr>
              <w:br/>
              <w:t>H</w:t>
            </w:r>
            <w:r w:rsidRPr="00E56EAE">
              <w:rPr>
                <w:rFonts w:asciiTheme="minorHAnsi" w:eastAsiaTheme="minorEastAsia" w:hAnsiTheme="minorHAnsi" w:cstheme="minorBidi"/>
                <w:b/>
                <w:sz w:val="20"/>
                <w:szCs w:val="20"/>
              </w:rPr>
              <w:t>ow artists can contribute to raise public awareness on the issue</w:t>
            </w:r>
          </w:p>
        </w:tc>
      </w:tr>
      <w:tr w:rsidR="00E56EAE" w:rsidRPr="00CD3615" w:rsidTr="005A44F1">
        <w:tc>
          <w:tcPr>
            <w:tcW w:w="704" w:type="dxa"/>
          </w:tcPr>
          <w:p w:rsidR="00E56EAE" w:rsidRPr="00CD3615" w:rsidRDefault="001C245D" w:rsidP="00730123">
            <w:pPr>
              <w:jc w:val="center"/>
              <w:rPr>
                <w:rFonts w:asciiTheme="minorHAnsi" w:eastAsiaTheme="minorEastAsia" w:hAnsiTheme="minorHAnsi" w:cstheme="minorBidi"/>
                <w:sz w:val="20"/>
                <w:szCs w:val="20"/>
              </w:rPr>
            </w:pPr>
            <w:r>
              <w:rPr>
                <w:rFonts w:asciiTheme="minorHAnsi" w:eastAsiaTheme="minorEastAsia" w:hAnsiTheme="minorHAnsi" w:cstheme="minorBidi"/>
                <w:sz w:val="20"/>
                <w:szCs w:val="20"/>
              </w:rPr>
              <w:t>9</w:t>
            </w:r>
          </w:p>
        </w:tc>
        <w:tc>
          <w:tcPr>
            <w:tcW w:w="1418" w:type="dxa"/>
          </w:tcPr>
          <w:p w:rsidR="00E56EAE" w:rsidRPr="00CD3615" w:rsidRDefault="00E56EAE" w:rsidP="00730123">
            <w:pPr>
              <w:jc w:val="both"/>
              <w:rPr>
                <w:rFonts w:asciiTheme="minorHAnsi" w:eastAsiaTheme="minorEastAsia" w:hAnsiTheme="minorHAnsi" w:cstheme="minorBidi"/>
                <w:sz w:val="20"/>
                <w:szCs w:val="20"/>
              </w:rPr>
            </w:pPr>
            <w:r w:rsidRPr="00CD3615">
              <w:rPr>
                <w:rFonts w:asciiTheme="minorHAnsi" w:eastAsiaTheme="minorEastAsia" w:hAnsiTheme="minorHAnsi" w:cstheme="minorBidi"/>
                <w:sz w:val="20"/>
                <w:szCs w:val="20"/>
              </w:rPr>
              <w:t>Show a short version of the movie “El Patron”</w:t>
            </w:r>
          </w:p>
        </w:tc>
        <w:tc>
          <w:tcPr>
            <w:tcW w:w="4110" w:type="dxa"/>
          </w:tcPr>
          <w:p w:rsidR="00E56EAE" w:rsidRPr="00CD3615" w:rsidRDefault="00E56EAE" w:rsidP="00730123">
            <w:pPr>
              <w:jc w:val="both"/>
              <w:rPr>
                <w:rFonts w:asciiTheme="minorHAnsi" w:eastAsiaTheme="minorEastAsia" w:hAnsiTheme="minorHAnsi" w:cstheme="minorBidi"/>
                <w:sz w:val="20"/>
                <w:szCs w:val="20"/>
              </w:rPr>
            </w:pPr>
          </w:p>
        </w:tc>
        <w:tc>
          <w:tcPr>
            <w:tcW w:w="2694" w:type="dxa"/>
          </w:tcPr>
          <w:p w:rsidR="00E56EAE" w:rsidRPr="00CD3615" w:rsidRDefault="00E56EAE" w:rsidP="00E56EAE">
            <w:pPr>
              <w:jc w:val="both"/>
              <w:rPr>
                <w:rFonts w:asciiTheme="minorHAnsi" w:eastAsiaTheme="minorEastAsia" w:hAnsiTheme="minorHAnsi" w:cstheme="minorBidi"/>
                <w:sz w:val="20"/>
                <w:szCs w:val="20"/>
              </w:rPr>
            </w:pPr>
            <w:r>
              <w:rPr>
                <w:rFonts w:asciiTheme="minorHAnsi" w:eastAsiaTheme="minorEastAsia" w:hAnsiTheme="minorHAnsi" w:cstheme="minorBidi"/>
                <w:sz w:val="20"/>
                <w:szCs w:val="20"/>
              </w:rPr>
              <w:t>“The boss, Anatomy of a crime”, based on a real case of modern slavery in Argentina</w:t>
            </w:r>
            <w:r w:rsidRPr="00CD3615">
              <w:rPr>
                <w:rFonts w:asciiTheme="minorHAnsi" w:eastAsiaTheme="minorEastAsia" w:hAnsiTheme="minorHAnsi" w:cstheme="minorBidi"/>
                <w:sz w:val="20"/>
                <w:szCs w:val="20"/>
              </w:rPr>
              <w:t xml:space="preserve"> </w:t>
            </w:r>
          </w:p>
        </w:tc>
      </w:tr>
      <w:tr w:rsidR="00B63B7F" w:rsidRPr="00CD3615" w:rsidTr="005A44F1">
        <w:tc>
          <w:tcPr>
            <w:tcW w:w="704" w:type="dxa"/>
          </w:tcPr>
          <w:p w:rsidR="00B63B7F" w:rsidRDefault="00723A08" w:rsidP="00CD3615">
            <w:pPr>
              <w:jc w:val="center"/>
              <w:rPr>
                <w:rFonts w:asciiTheme="minorHAnsi" w:eastAsiaTheme="minorEastAsia" w:hAnsiTheme="minorHAnsi" w:cstheme="minorBidi"/>
                <w:sz w:val="20"/>
                <w:szCs w:val="20"/>
              </w:rPr>
            </w:pPr>
            <w:r>
              <w:rPr>
                <w:rFonts w:asciiTheme="minorHAnsi" w:eastAsiaTheme="minorEastAsia" w:hAnsiTheme="minorHAnsi" w:cstheme="minorBidi"/>
                <w:sz w:val="20"/>
                <w:szCs w:val="20"/>
              </w:rPr>
              <w:t>7</w:t>
            </w:r>
          </w:p>
        </w:tc>
        <w:tc>
          <w:tcPr>
            <w:tcW w:w="1418" w:type="dxa"/>
          </w:tcPr>
          <w:p w:rsidR="00B63B7F" w:rsidRPr="00CD3615" w:rsidRDefault="00E56EAE" w:rsidP="00EF0053">
            <w:pPr>
              <w:jc w:val="both"/>
              <w:rPr>
                <w:rFonts w:asciiTheme="minorHAnsi" w:eastAsiaTheme="minorEastAsia" w:hAnsiTheme="minorHAnsi" w:cstheme="minorBidi"/>
                <w:sz w:val="20"/>
                <w:szCs w:val="20"/>
              </w:rPr>
            </w:pPr>
            <w:r>
              <w:rPr>
                <w:rFonts w:asciiTheme="minorHAnsi" w:eastAsiaTheme="minorEastAsia" w:hAnsiTheme="minorHAnsi" w:cstheme="minorBidi"/>
                <w:sz w:val="20"/>
                <w:szCs w:val="20"/>
              </w:rPr>
              <w:t>What does this movie tell us about modern slavery?</w:t>
            </w:r>
          </w:p>
        </w:tc>
        <w:tc>
          <w:tcPr>
            <w:tcW w:w="4110" w:type="dxa"/>
          </w:tcPr>
          <w:p w:rsidR="00B63B7F" w:rsidRPr="00CD3615" w:rsidRDefault="00B63B7F" w:rsidP="0079706F">
            <w:pPr>
              <w:jc w:val="both"/>
              <w:rPr>
                <w:rFonts w:asciiTheme="minorHAnsi" w:eastAsiaTheme="minorEastAsia" w:hAnsiTheme="minorHAnsi" w:cstheme="minorBidi"/>
                <w:sz w:val="20"/>
                <w:szCs w:val="20"/>
              </w:rPr>
            </w:pPr>
            <w:r w:rsidRPr="00CD3615">
              <w:rPr>
                <w:rFonts w:asciiTheme="minorHAnsi" w:eastAsiaTheme="minorEastAsia" w:hAnsiTheme="minorHAnsi" w:cstheme="minorBidi"/>
                <w:sz w:val="20"/>
                <w:szCs w:val="20"/>
              </w:rPr>
              <w:t>Sebastian Schindel</w:t>
            </w:r>
            <w:r>
              <w:rPr>
                <w:rFonts w:asciiTheme="minorHAnsi" w:eastAsiaTheme="minorEastAsia" w:hAnsiTheme="minorHAnsi" w:cstheme="minorBidi"/>
                <w:sz w:val="20"/>
                <w:szCs w:val="20"/>
              </w:rPr>
              <w:t>, Director of “El Patron”</w:t>
            </w:r>
            <w:r w:rsidRPr="00CD3615">
              <w:rPr>
                <w:rFonts w:asciiTheme="minorHAnsi" w:eastAsiaTheme="minorEastAsia" w:hAnsiTheme="minorHAnsi" w:cstheme="minorBidi"/>
                <w:sz w:val="20"/>
                <w:szCs w:val="20"/>
              </w:rPr>
              <w:t xml:space="preserve"> </w:t>
            </w:r>
          </w:p>
        </w:tc>
        <w:tc>
          <w:tcPr>
            <w:tcW w:w="2694" w:type="dxa"/>
          </w:tcPr>
          <w:p w:rsidR="00B63B7F" w:rsidRPr="00CD3615" w:rsidRDefault="00B63B7F" w:rsidP="00B63B7F">
            <w:pPr>
              <w:jc w:val="both"/>
              <w:rPr>
                <w:rFonts w:asciiTheme="minorHAnsi" w:eastAsiaTheme="minorEastAsia" w:hAnsiTheme="minorHAnsi" w:cstheme="minorBidi"/>
                <w:sz w:val="20"/>
                <w:szCs w:val="20"/>
              </w:rPr>
            </w:pPr>
          </w:p>
        </w:tc>
      </w:tr>
      <w:tr w:rsidR="00280B02" w:rsidRPr="00CD3615" w:rsidTr="005A44F1">
        <w:tc>
          <w:tcPr>
            <w:tcW w:w="704" w:type="dxa"/>
          </w:tcPr>
          <w:p w:rsidR="00280B02" w:rsidRPr="00CD3615" w:rsidRDefault="00723A08" w:rsidP="00CD3615">
            <w:pPr>
              <w:jc w:val="center"/>
              <w:rPr>
                <w:rFonts w:asciiTheme="minorHAnsi" w:eastAsiaTheme="minorEastAsia" w:hAnsiTheme="minorHAnsi" w:cstheme="minorBidi"/>
                <w:sz w:val="20"/>
                <w:szCs w:val="20"/>
              </w:rPr>
            </w:pPr>
            <w:r>
              <w:rPr>
                <w:rFonts w:asciiTheme="minorHAnsi" w:eastAsiaTheme="minorEastAsia" w:hAnsiTheme="minorHAnsi" w:cstheme="minorBidi"/>
                <w:sz w:val="20"/>
                <w:szCs w:val="20"/>
              </w:rPr>
              <w:t>7</w:t>
            </w:r>
          </w:p>
        </w:tc>
        <w:tc>
          <w:tcPr>
            <w:tcW w:w="1418" w:type="dxa"/>
          </w:tcPr>
          <w:p w:rsidR="00280B02" w:rsidRPr="00CD3615" w:rsidRDefault="000A48FC" w:rsidP="00657720">
            <w:pPr>
              <w:jc w:val="both"/>
              <w:rPr>
                <w:rFonts w:asciiTheme="minorHAnsi" w:eastAsiaTheme="minorEastAsia" w:hAnsiTheme="minorHAnsi" w:cstheme="minorBidi"/>
                <w:sz w:val="20"/>
                <w:szCs w:val="20"/>
              </w:rPr>
            </w:pPr>
            <w:r>
              <w:rPr>
                <w:rFonts w:asciiTheme="minorHAnsi" w:eastAsiaTheme="minorEastAsia" w:hAnsiTheme="minorHAnsi" w:cstheme="minorBidi"/>
                <w:sz w:val="20"/>
                <w:szCs w:val="20"/>
              </w:rPr>
              <w:t>Documenting modern slavery</w:t>
            </w:r>
            <w:r w:rsidR="00657720">
              <w:rPr>
                <w:rFonts w:asciiTheme="minorHAnsi" w:eastAsiaTheme="minorEastAsia" w:hAnsiTheme="minorHAnsi" w:cstheme="minorBidi"/>
                <w:sz w:val="20"/>
                <w:szCs w:val="20"/>
              </w:rPr>
              <w:t>: why images matter?</w:t>
            </w:r>
          </w:p>
        </w:tc>
        <w:tc>
          <w:tcPr>
            <w:tcW w:w="4110" w:type="dxa"/>
          </w:tcPr>
          <w:p w:rsidR="00280B02" w:rsidRPr="00CD3615" w:rsidRDefault="00280B02" w:rsidP="0079706F">
            <w:pPr>
              <w:jc w:val="both"/>
              <w:rPr>
                <w:rFonts w:asciiTheme="minorHAnsi" w:eastAsiaTheme="minorEastAsia" w:hAnsiTheme="minorHAnsi" w:cstheme="minorBidi"/>
                <w:sz w:val="20"/>
                <w:szCs w:val="20"/>
              </w:rPr>
            </w:pPr>
            <w:r w:rsidRPr="00CD3615">
              <w:rPr>
                <w:rFonts w:asciiTheme="minorHAnsi" w:eastAsiaTheme="minorEastAsia" w:hAnsiTheme="minorHAnsi" w:cstheme="minorBidi"/>
                <w:sz w:val="20"/>
                <w:szCs w:val="20"/>
              </w:rPr>
              <w:t>Lisa Kristine</w:t>
            </w:r>
            <w:r>
              <w:rPr>
                <w:rFonts w:asciiTheme="minorHAnsi" w:eastAsiaTheme="minorEastAsia" w:hAnsiTheme="minorHAnsi" w:cstheme="minorBidi"/>
                <w:sz w:val="20"/>
                <w:szCs w:val="20"/>
              </w:rPr>
              <w:t xml:space="preserve">, photographer </w:t>
            </w:r>
          </w:p>
        </w:tc>
        <w:tc>
          <w:tcPr>
            <w:tcW w:w="2694" w:type="dxa"/>
          </w:tcPr>
          <w:p w:rsidR="00280B02" w:rsidRPr="00CD3615" w:rsidRDefault="00280B02" w:rsidP="006C57DE">
            <w:pPr>
              <w:jc w:val="both"/>
              <w:rPr>
                <w:rFonts w:asciiTheme="minorHAnsi" w:eastAsiaTheme="minorEastAsia" w:hAnsiTheme="minorHAnsi" w:cstheme="minorBidi"/>
                <w:sz w:val="20"/>
                <w:szCs w:val="20"/>
              </w:rPr>
            </w:pPr>
            <w:r>
              <w:rPr>
                <w:rFonts w:asciiTheme="minorHAnsi" w:eastAsiaTheme="minorEastAsia" w:hAnsiTheme="minorHAnsi" w:cstheme="minorBidi"/>
                <w:sz w:val="20"/>
                <w:szCs w:val="20"/>
              </w:rPr>
              <w:t>Telling the story behind one photo of modern slavery</w:t>
            </w:r>
          </w:p>
        </w:tc>
      </w:tr>
      <w:tr w:rsidR="00657720" w:rsidRPr="00657720" w:rsidTr="00437746">
        <w:tc>
          <w:tcPr>
            <w:tcW w:w="8926" w:type="dxa"/>
            <w:gridSpan w:val="4"/>
          </w:tcPr>
          <w:p w:rsidR="008D5B9E" w:rsidRPr="00657720" w:rsidRDefault="00657720" w:rsidP="00657720">
            <w:pPr>
              <w:jc w:val="center"/>
              <w:rPr>
                <w:rFonts w:asciiTheme="minorHAnsi" w:eastAsiaTheme="minorEastAsia" w:hAnsiTheme="minorHAnsi" w:cstheme="minorBidi"/>
                <w:b/>
                <w:sz w:val="20"/>
                <w:szCs w:val="20"/>
              </w:rPr>
            </w:pPr>
            <w:r w:rsidRPr="00657720">
              <w:rPr>
                <w:rFonts w:asciiTheme="minorHAnsi" w:eastAsiaTheme="minorEastAsia" w:hAnsiTheme="minorHAnsi" w:cstheme="minorBidi"/>
                <w:b/>
                <w:sz w:val="20"/>
                <w:szCs w:val="20"/>
              </w:rPr>
              <w:t>Part II</w:t>
            </w:r>
            <w:r w:rsidR="00DF3D0D">
              <w:rPr>
                <w:rFonts w:asciiTheme="minorHAnsi" w:eastAsiaTheme="minorEastAsia" w:hAnsiTheme="minorHAnsi" w:cstheme="minorBidi"/>
                <w:b/>
                <w:sz w:val="20"/>
                <w:szCs w:val="20"/>
              </w:rPr>
              <w:t xml:space="preserve"> - </w:t>
            </w:r>
            <w:r w:rsidR="008D5B9E">
              <w:rPr>
                <w:rFonts w:asciiTheme="minorHAnsi" w:eastAsiaTheme="minorEastAsia" w:hAnsiTheme="minorHAnsi" w:cstheme="minorBidi"/>
                <w:b/>
                <w:sz w:val="20"/>
                <w:szCs w:val="20"/>
              </w:rPr>
              <w:t>Action</w:t>
            </w:r>
          </w:p>
          <w:p w:rsidR="00657720" w:rsidRPr="00657720" w:rsidRDefault="008D5B9E" w:rsidP="00B367CD">
            <w:pPr>
              <w:jc w:val="center"/>
              <w:rPr>
                <w:rFonts w:asciiTheme="minorHAnsi" w:eastAsiaTheme="minorEastAsia" w:hAnsiTheme="minorHAnsi" w:cstheme="minorBidi"/>
                <w:b/>
                <w:sz w:val="20"/>
                <w:szCs w:val="20"/>
              </w:rPr>
            </w:pPr>
            <w:r>
              <w:rPr>
                <w:rFonts w:asciiTheme="minorHAnsi" w:eastAsiaTheme="minorEastAsia" w:hAnsiTheme="minorHAnsi" w:cstheme="minorBidi"/>
                <w:b/>
                <w:sz w:val="20"/>
                <w:szCs w:val="20"/>
              </w:rPr>
              <w:t>Everyone has a role to play in eradicating forced labour</w:t>
            </w:r>
          </w:p>
        </w:tc>
      </w:tr>
      <w:tr w:rsidR="00723A08" w:rsidRPr="00CD3615" w:rsidTr="005A44F1">
        <w:tc>
          <w:tcPr>
            <w:tcW w:w="704" w:type="dxa"/>
          </w:tcPr>
          <w:p w:rsidR="00723A08" w:rsidRPr="00CD3615" w:rsidRDefault="00723A08" w:rsidP="00644966">
            <w:pPr>
              <w:jc w:val="center"/>
              <w:rPr>
                <w:rFonts w:asciiTheme="minorHAnsi" w:eastAsiaTheme="minorEastAsia" w:hAnsiTheme="minorHAnsi" w:cstheme="minorBidi"/>
                <w:sz w:val="20"/>
                <w:szCs w:val="20"/>
              </w:rPr>
            </w:pPr>
            <w:r>
              <w:rPr>
                <w:rFonts w:asciiTheme="minorHAnsi" w:eastAsiaTheme="minorEastAsia" w:hAnsiTheme="minorHAnsi" w:cstheme="minorBidi"/>
                <w:sz w:val="20"/>
                <w:szCs w:val="20"/>
              </w:rPr>
              <w:t>2</w:t>
            </w:r>
          </w:p>
        </w:tc>
        <w:tc>
          <w:tcPr>
            <w:tcW w:w="1418" w:type="dxa"/>
          </w:tcPr>
          <w:p w:rsidR="00723A08" w:rsidRDefault="00723A08" w:rsidP="00B70E05">
            <w:pPr>
              <w:jc w:val="both"/>
              <w:rPr>
                <w:rFonts w:asciiTheme="minorHAnsi" w:eastAsiaTheme="minorEastAsia" w:hAnsiTheme="minorHAnsi" w:cstheme="minorBidi"/>
                <w:sz w:val="20"/>
                <w:szCs w:val="20"/>
              </w:rPr>
            </w:pPr>
            <w:r>
              <w:rPr>
                <w:rFonts w:asciiTheme="minorHAnsi" w:eastAsiaTheme="minorEastAsia" w:hAnsiTheme="minorHAnsi" w:cstheme="minorBidi"/>
                <w:sz w:val="20"/>
                <w:szCs w:val="20"/>
              </w:rPr>
              <w:t>Transition</w:t>
            </w:r>
          </w:p>
        </w:tc>
        <w:tc>
          <w:tcPr>
            <w:tcW w:w="4110" w:type="dxa"/>
          </w:tcPr>
          <w:p w:rsidR="00723A08" w:rsidRPr="00CD3615" w:rsidRDefault="00723A08" w:rsidP="00EF0053">
            <w:pPr>
              <w:jc w:val="both"/>
              <w:rPr>
                <w:rFonts w:asciiTheme="minorHAnsi" w:eastAsiaTheme="minorEastAsia" w:hAnsiTheme="minorHAnsi" w:cstheme="minorBidi"/>
                <w:sz w:val="20"/>
                <w:szCs w:val="20"/>
              </w:rPr>
            </w:pPr>
            <w:r>
              <w:rPr>
                <w:rFonts w:asciiTheme="minorHAnsi" w:eastAsiaTheme="minorEastAsia" w:hAnsiTheme="minorHAnsi" w:cstheme="minorBidi"/>
                <w:sz w:val="20"/>
                <w:szCs w:val="20"/>
              </w:rPr>
              <w:t>Martin Murphy, ILO</w:t>
            </w:r>
          </w:p>
        </w:tc>
        <w:tc>
          <w:tcPr>
            <w:tcW w:w="2694" w:type="dxa"/>
          </w:tcPr>
          <w:p w:rsidR="00723A08" w:rsidRDefault="00723A08" w:rsidP="00EF0053">
            <w:pPr>
              <w:jc w:val="both"/>
              <w:rPr>
                <w:rFonts w:asciiTheme="minorHAnsi" w:eastAsiaTheme="minorEastAsia" w:hAnsiTheme="minorHAnsi" w:cstheme="minorBidi"/>
                <w:sz w:val="20"/>
                <w:szCs w:val="20"/>
              </w:rPr>
            </w:pPr>
          </w:p>
        </w:tc>
      </w:tr>
      <w:tr w:rsidR="00280B02" w:rsidRPr="00CD3615" w:rsidTr="005A44F1">
        <w:tc>
          <w:tcPr>
            <w:tcW w:w="704" w:type="dxa"/>
          </w:tcPr>
          <w:p w:rsidR="00280B02" w:rsidRPr="00CD3615" w:rsidRDefault="00280B02" w:rsidP="00644966">
            <w:pPr>
              <w:jc w:val="center"/>
              <w:rPr>
                <w:rFonts w:asciiTheme="minorHAnsi" w:eastAsiaTheme="minorEastAsia" w:hAnsiTheme="minorHAnsi" w:cstheme="minorBidi"/>
                <w:sz w:val="20"/>
                <w:szCs w:val="20"/>
              </w:rPr>
            </w:pPr>
            <w:r w:rsidRPr="00CD3615">
              <w:rPr>
                <w:rFonts w:asciiTheme="minorHAnsi" w:eastAsiaTheme="minorEastAsia" w:hAnsiTheme="minorHAnsi" w:cstheme="minorBidi"/>
                <w:sz w:val="20"/>
                <w:szCs w:val="20"/>
              </w:rPr>
              <w:t>2</w:t>
            </w:r>
          </w:p>
        </w:tc>
        <w:tc>
          <w:tcPr>
            <w:tcW w:w="1418" w:type="dxa"/>
          </w:tcPr>
          <w:p w:rsidR="00280B02" w:rsidRPr="00CD3615" w:rsidRDefault="00280B02" w:rsidP="00B70E05">
            <w:pPr>
              <w:jc w:val="both"/>
              <w:rPr>
                <w:rFonts w:asciiTheme="minorHAnsi" w:eastAsiaTheme="minorEastAsia" w:hAnsiTheme="minorHAnsi" w:cstheme="minorBidi"/>
                <w:sz w:val="20"/>
                <w:szCs w:val="20"/>
              </w:rPr>
            </w:pPr>
            <w:r>
              <w:rPr>
                <w:rFonts w:asciiTheme="minorHAnsi" w:eastAsiaTheme="minorEastAsia" w:hAnsiTheme="minorHAnsi" w:cstheme="minorBidi"/>
                <w:sz w:val="20"/>
                <w:szCs w:val="20"/>
              </w:rPr>
              <w:t>Video: call to ratification</w:t>
            </w:r>
          </w:p>
        </w:tc>
        <w:tc>
          <w:tcPr>
            <w:tcW w:w="4110" w:type="dxa"/>
          </w:tcPr>
          <w:p w:rsidR="00280B02" w:rsidRPr="00CD3615" w:rsidRDefault="00280B02" w:rsidP="00EF0053">
            <w:pPr>
              <w:jc w:val="both"/>
              <w:rPr>
                <w:rFonts w:asciiTheme="minorHAnsi" w:eastAsiaTheme="minorEastAsia" w:hAnsiTheme="minorHAnsi" w:cstheme="minorBidi"/>
                <w:sz w:val="20"/>
                <w:szCs w:val="20"/>
              </w:rPr>
            </w:pPr>
          </w:p>
        </w:tc>
        <w:tc>
          <w:tcPr>
            <w:tcW w:w="2694" w:type="dxa"/>
          </w:tcPr>
          <w:p w:rsidR="00280B02" w:rsidRPr="00CD3615" w:rsidRDefault="00F74E2C" w:rsidP="00EF0053">
            <w:pPr>
              <w:jc w:val="both"/>
              <w:rPr>
                <w:rFonts w:asciiTheme="minorHAnsi" w:eastAsiaTheme="minorEastAsia" w:hAnsiTheme="minorHAnsi" w:cstheme="minorBidi"/>
                <w:sz w:val="20"/>
                <w:szCs w:val="20"/>
              </w:rPr>
            </w:pPr>
            <w:r>
              <w:rPr>
                <w:rFonts w:asciiTheme="minorHAnsi" w:eastAsiaTheme="minorEastAsia" w:hAnsiTheme="minorHAnsi" w:cstheme="minorBidi"/>
                <w:sz w:val="20"/>
                <w:szCs w:val="20"/>
              </w:rPr>
              <w:t>Why countries should ratify ILO Forced Labour Protocol?</w:t>
            </w:r>
          </w:p>
        </w:tc>
      </w:tr>
      <w:tr w:rsidR="00280B02" w:rsidRPr="00CD3615" w:rsidTr="005A44F1">
        <w:tc>
          <w:tcPr>
            <w:tcW w:w="704" w:type="dxa"/>
          </w:tcPr>
          <w:p w:rsidR="00280B02" w:rsidRPr="00CD3615" w:rsidRDefault="00EA2F5D" w:rsidP="00CD3615">
            <w:pPr>
              <w:jc w:val="center"/>
              <w:rPr>
                <w:rFonts w:asciiTheme="minorHAnsi" w:eastAsiaTheme="minorEastAsia" w:hAnsiTheme="minorHAnsi" w:cstheme="minorBidi"/>
                <w:sz w:val="20"/>
                <w:szCs w:val="20"/>
              </w:rPr>
            </w:pPr>
            <w:r>
              <w:rPr>
                <w:rFonts w:asciiTheme="minorHAnsi" w:eastAsiaTheme="minorEastAsia" w:hAnsiTheme="minorHAnsi" w:cstheme="minorBidi"/>
                <w:sz w:val="20"/>
                <w:szCs w:val="20"/>
              </w:rPr>
              <w:t>30</w:t>
            </w:r>
          </w:p>
        </w:tc>
        <w:tc>
          <w:tcPr>
            <w:tcW w:w="1418" w:type="dxa"/>
          </w:tcPr>
          <w:p w:rsidR="00280B02" w:rsidRPr="00CD3615" w:rsidRDefault="00280B02" w:rsidP="00EF0053">
            <w:pPr>
              <w:jc w:val="both"/>
              <w:rPr>
                <w:rFonts w:asciiTheme="minorHAnsi" w:eastAsiaTheme="minorEastAsia" w:hAnsiTheme="minorHAnsi" w:cstheme="minorBidi"/>
                <w:sz w:val="20"/>
                <w:szCs w:val="20"/>
              </w:rPr>
            </w:pPr>
            <w:r w:rsidRPr="00CD3615">
              <w:rPr>
                <w:rFonts w:asciiTheme="minorHAnsi" w:eastAsiaTheme="minorEastAsia" w:hAnsiTheme="minorHAnsi" w:cstheme="minorBidi"/>
                <w:sz w:val="20"/>
                <w:szCs w:val="20"/>
              </w:rPr>
              <w:t>Discussion</w:t>
            </w:r>
          </w:p>
        </w:tc>
        <w:tc>
          <w:tcPr>
            <w:tcW w:w="4110" w:type="dxa"/>
          </w:tcPr>
          <w:p w:rsidR="00280B02" w:rsidRPr="00CD3615" w:rsidRDefault="00B41F59" w:rsidP="006F61C4">
            <w:pPr>
              <w:spacing w:after="240"/>
              <w:rPr>
                <w:rFonts w:asciiTheme="minorHAnsi" w:eastAsiaTheme="minorEastAsia" w:hAnsiTheme="minorHAnsi" w:cstheme="minorBidi"/>
                <w:sz w:val="20"/>
                <w:szCs w:val="20"/>
              </w:rPr>
            </w:pPr>
            <w:bookmarkStart w:id="0" w:name="_GoBack"/>
            <w:bookmarkEnd w:id="0"/>
            <w:r w:rsidRPr="009F7B59">
              <w:rPr>
                <w:rFonts w:asciiTheme="minorHAnsi" w:eastAsiaTheme="minorEastAsia" w:hAnsiTheme="minorHAnsi" w:cstheme="minorBidi"/>
                <w:sz w:val="20"/>
                <w:szCs w:val="20"/>
              </w:rPr>
              <w:t xml:space="preserve">Mohammed BEN OMAR, Minister of Employment, Work and Social Protection, </w:t>
            </w:r>
            <w:r>
              <w:rPr>
                <w:rFonts w:asciiTheme="minorHAnsi" w:eastAsiaTheme="minorEastAsia" w:hAnsiTheme="minorHAnsi" w:cstheme="minorBidi"/>
                <w:sz w:val="20"/>
                <w:szCs w:val="20"/>
              </w:rPr>
              <w:t>Niger;</w:t>
            </w:r>
            <w:r>
              <w:rPr>
                <w:rFonts w:asciiTheme="minorHAnsi" w:eastAsiaTheme="minorEastAsia" w:hAnsiTheme="minorHAnsi" w:cstheme="minorBidi"/>
                <w:sz w:val="20"/>
                <w:szCs w:val="20"/>
              </w:rPr>
              <w:br/>
              <w:t>Mark Kent, British Ambassador to Argentina;</w:t>
            </w:r>
            <w:r>
              <w:rPr>
                <w:rFonts w:asciiTheme="minorHAnsi" w:eastAsiaTheme="minorEastAsia" w:hAnsiTheme="minorHAnsi" w:cstheme="minorBidi"/>
                <w:sz w:val="20"/>
                <w:szCs w:val="20"/>
              </w:rPr>
              <w:br/>
              <w:t xml:space="preserve">Linda Kromjong, Secretary general, </w:t>
            </w:r>
            <w:r w:rsidRPr="00CD3615">
              <w:rPr>
                <w:rFonts w:asciiTheme="minorHAnsi" w:eastAsiaTheme="minorEastAsia" w:hAnsiTheme="minorHAnsi" w:cstheme="minorBidi"/>
                <w:sz w:val="20"/>
                <w:szCs w:val="20"/>
              </w:rPr>
              <w:t>IOE</w:t>
            </w:r>
            <w:r>
              <w:rPr>
                <w:rFonts w:asciiTheme="minorHAnsi" w:eastAsiaTheme="minorEastAsia" w:hAnsiTheme="minorHAnsi" w:cstheme="minorBidi"/>
                <w:sz w:val="20"/>
                <w:szCs w:val="20"/>
              </w:rPr>
              <w:t>;</w:t>
            </w:r>
            <w:r>
              <w:rPr>
                <w:rFonts w:asciiTheme="minorHAnsi" w:eastAsiaTheme="minorEastAsia" w:hAnsiTheme="minorHAnsi" w:cstheme="minorBidi"/>
                <w:sz w:val="20"/>
                <w:szCs w:val="20"/>
              </w:rPr>
              <w:br/>
            </w:r>
            <w:r w:rsidRPr="0079706F">
              <w:rPr>
                <w:rFonts w:asciiTheme="minorHAnsi" w:eastAsiaTheme="minorEastAsia" w:hAnsiTheme="minorHAnsi" w:cstheme="minorBidi"/>
                <w:sz w:val="20"/>
                <w:szCs w:val="20"/>
              </w:rPr>
              <w:t>Jeroen Beirnaert, Human and Trade Union Rights Coordinator, ITUC</w:t>
            </w:r>
            <w:r>
              <w:rPr>
                <w:rFonts w:asciiTheme="minorHAnsi" w:eastAsiaTheme="minorEastAsia" w:hAnsiTheme="minorHAnsi" w:cstheme="minorBidi"/>
                <w:sz w:val="20"/>
                <w:szCs w:val="20"/>
              </w:rPr>
              <w:t>;</w:t>
            </w:r>
            <w:r>
              <w:rPr>
                <w:rFonts w:asciiTheme="minorHAnsi" w:eastAsiaTheme="minorEastAsia" w:hAnsiTheme="minorHAnsi" w:cstheme="minorBidi"/>
                <w:sz w:val="20"/>
                <w:szCs w:val="20"/>
              </w:rPr>
              <w:br/>
              <w:t xml:space="preserve">Leonardo Sakamoto, journalist, </w:t>
            </w:r>
            <w:r w:rsidRPr="0079706F">
              <w:rPr>
                <w:rFonts w:asciiTheme="minorHAnsi" w:eastAsiaTheme="minorEastAsia" w:hAnsiTheme="minorHAnsi" w:cstheme="minorBidi"/>
                <w:sz w:val="20"/>
                <w:szCs w:val="20"/>
              </w:rPr>
              <w:t>advisor to the United Nations Fund on Contemporary Forms of Slavery</w:t>
            </w:r>
            <w:r>
              <w:rPr>
                <w:rFonts w:asciiTheme="minorHAnsi" w:eastAsiaTheme="minorEastAsia" w:hAnsiTheme="minorHAnsi" w:cstheme="minorBidi"/>
                <w:sz w:val="20"/>
                <w:szCs w:val="20"/>
              </w:rPr>
              <w:br/>
            </w:r>
            <w:r w:rsidRPr="00B22975">
              <w:rPr>
                <w:rFonts w:asciiTheme="minorHAnsi" w:eastAsiaTheme="minorEastAsia" w:hAnsiTheme="minorHAnsi" w:cstheme="minorBidi"/>
                <w:sz w:val="20"/>
                <w:szCs w:val="20"/>
              </w:rPr>
              <w:t>María Alejandra Breggia, Subsecretaria de Coordinacion de los Regimenes de la Seguridad Social</w:t>
            </w:r>
          </w:p>
        </w:tc>
        <w:tc>
          <w:tcPr>
            <w:tcW w:w="2694" w:type="dxa"/>
          </w:tcPr>
          <w:p w:rsidR="00280B02" w:rsidRPr="00CD3615" w:rsidRDefault="00280B02" w:rsidP="00EF0053">
            <w:pPr>
              <w:jc w:val="both"/>
              <w:rPr>
                <w:rFonts w:asciiTheme="minorHAnsi" w:eastAsiaTheme="minorEastAsia" w:hAnsiTheme="minorHAnsi" w:cstheme="minorBidi"/>
                <w:sz w:val="20"/>
                <w:szCs w:val="20"/>
              </w:rPr>
            </w:pPr>
            <w:r w:rsidRPr="00CD3615">
              <w:rPr>
                <w:rFonts w:asciiTheme="minorHAnsi" w:eastAsiaTheme="minorEastAsia" w:hAnsiTheme="minorHAnsi" w:cstheme="minorBidi"/>
                <w:sz w:val="20"/>
                <w:szCs w:val="20"/>
              </w:rPr>
              <w:t>How governments, wor</w:t>
            </w:r>
            <w:r>
              <w:rPr>
                <w:rFonts w:asciiTheme="minorHAnsi" w:eastAsiaTheme="minorEastAsia" w:hAnsiTheme="minorHAnsi" w:cstheme="minorBidi"/>
                <w:sz w:val="20"/>
                <w:szCs w:val="20"/>
              </w:rPr>
              <w:t>kers and employers</w:t>
            </w:r>
            <w:r w:rsidR="00F11771">
              <w:rPr>
                <w:rFonts w:asciiTheme="minorHAnsi" w:eastAsiaTheme="minorEastAsia" w:hAnsiTheme="minorHAnsi" w:cstheme="minorBidi"/>
                <w:sz w:val="20"/>
                <w:szCs w:val="20"/>
              </w:rPr>
              <w:t>, NGOs</w:t>
            </w:r>
            <w:r>
              <w:rPr>
                <w:rFonts w:asciiTheme="minorHAnsi" w:eastAsiaTheme="minorEastAsia" w:hAnsiTheme="minorHAnsi" w:cstheme="minorBidi"/>
                <w:sz w:val="20"/>
                <w:szCs w:val="20"/>
              </w:rPr>
              <w:t xml:space="preserve"> are actually </w:t>
            </w:r>
            <w:r w:rsidRPr="00CD3615">
              <w:rPr>
                <w:rFonts w:asciiTheme="minorHAnsi" w:eastAsiaTheme="minorEastAsia" w:hAnsiTheme="minorHAnsi" w:cstheme="minorBidi"/>
                <w:sz w:val="20"/>
                <w:szCs w:val="20"/>
              </w:rPr>
              <w:t>combating and preventing forced labour</w:t>
            </w:r>
            <w:r>
              <w:rPr>
                <w:rFonts w:asciiTheme="minorHAnsi" w:eastAsiaTheme="minorEastAsia" w:hAnsiTheme="minorHAnsi" w:cstheme="minorBidi"/>
                <w:sz w:val="20"/>
                <w:szCs w:val="20"/>
              </w:rPr>
              <w:t>, giving life to the ILO Forced Labour Protocol</w:t>
            </w:r>
          </w:p>
        </w:tc>
      </w:tr>
      <w:tr w:rsidR="00280B02" w:rsidRPr="00CD3615" w:rsidTr="005A44F1">
        <w:tc>
          <w:tcPr>
            <w:tcW w:w="704" w:type="dxa"/>
          </w:tcPr>
          <w:p w:rsidR="00280B02" w:rsidRPr="00CD3615" w:rsidRDefault="00280B02" w:rsidP="00644966">
            <w:pPr>
              <w:jc w:val="center"/>
              <w:rPr>
                <w:rFonts w:asciiTheme="minorHAnsi" w:eastAsiaTheme="minorEastAsia" w:hAnsiTheme="minorHAnsi" w:cstheme="minorBidi"/>
                <w:sz w:val="20"/>
                <w:szCs w:val="20"/>
              </w:rPr>
            </w:pPr>
            <w:r>
              <w:rPr>
                <w:rFonts w:asciiTheme="minorHAnsi" w:eastAsiaTheme="minorEastAsia" w:hAnsiTheme="minorHAnsi" w:cstheme="minorBidi"/>
                <w:sz w:val="20"/>
                <w:szCs w:val="20"/>
              </w:rPr>
              <w:t>1</w:t>
            </w:r>
          </w:p>
        </w:tc>
        <w:tc>
          <w:tcPr>
            <w:tcW w:w="1418" w:type="dxa"/>
          </w:tcPr>
          <w:p w:rsidR="00280B02" w:rsidRPr="00CD3615" w:rsidRDefault="00280B02" w:rsidP="00EF0053">
            <w:pPr>
              <w:jc w:val="both"/>
              <w:rPr>
                <w:rFonts w:asciiTheme="minorHAnsi" w:eastAsiaTheme="minorEastAsia" w:hAnsiTheme="minorHAnsi" w:cstheme="minorBidi"/>
                <w:sz w:val="20"/>
                <w:szCs w:val="20"/>
              </w:rPr>
            </w:pPr>
            <w:r>
              <w:rPr>
                <w:rFonts w:asciiTheme="minorHAnsi" w:eastAsiaTheme="minorEastAsia" w:hAnsiTheme="minorHAnsi" w:cstheme="minorBidi"/>
                <w:sz w:val="20"/>
                <w:szCs w:val="20"/>
              </w:rPr>
              <w:t>Closure</w:t>
            </w:r>
          </w:p>
        </w:tc>
        <w:tc>
          <w:tcPr>
            <w:tcW w:w="4110" w:type="dxa"/>
          </w:tcPr>
          <w:p w:rsidR="00280B02" w:rsidRPr="00CD3615" w:rsidRDefault="00C13BF6" w:rsidP="00EF0053">
            <w:pPr>
              <w:jc w:val="both"/>
              <w:rPr>
                <w:rFonts w:asciiTheme="minorHAnsi" w:eastAsiaTheme="minorEastAsia" w:hAnsiTheme="minorHAnsi" w:cstheme="minorBidi"/>
                <w:sz w:val="20"/>
                <w:szCs w:val="20"/>
              </w:rPr>
            </w:pPr>
            <w:r>
              <w:rPr>
                <w:rFonts w:asciiTheme="minorHAnsi" w:eastAsiaTheme="minorEastAsia" w:hAnsiTheme="minorHAnsi" w:cstheme="minorBidi"/>
                <w:sz w:val="20"/>
                <w:szCs w:val="20"/>
              </w:rPr>
              <w:t xml:space="preserve">Martin Murphy, </w:t>
            </w:r>
            <w:r w:rsidRPr="00CD3615">
              <w:rPr>
                <w:rFonts w:asciiTheme="minorHAnsi" w:eastAsiaTheme="minorEastAsia" w:hAnsiTheme="minorHAnsi" w:cstheme="minorBidi"/>
                <w:sz w:val="20"/>
                <w:szCs w:val="20"/>
              </w:rPr>
              <w:t>ILO</w:t>
            </w:r>
          </w:p>
        </w:tc>
        <w:tc>
          <w:tcPr>
            <w:tcW w:w="2694" w:type="dxa"/>
          </w:tcPr>
          <w:p w:rsidR="00280B02" w:rsidRPr="00CD3615" w:rsidRDefault="00280B02" w:rsidP="00EF0053">
            <w:pPr>
              <w:jc w:val="both"/>
              <w:rPr>
                <w:rFonts w:asciiTheme="minorHAnsi" w:eastAsiaTheme="minorEastAsia" w:hAnsiTheme="minorHAnsi" w:cstheme="minorBidi"/>
                <w:sz w:val="20"/>
                <w:szCs w:val="20"/>
              </w:rPr>
            </w:pPr>
          </w:p>
        </w:tc>
      </w:tr>
    </w:tbl>
    <w:p w:rsidR="00644966" w:rsidRDefault="00644966" w:rsidP="00EF0053">
      <w:pPr>
        <w:jc w:val="both"/>
        <w:rPr>
          <w:rFonts w:asciiTheme="minorHAnsi" w:eastAsiaTheme="minorEastAsia" w:hAnsiTheme="minorHAnsi" w:cstheme="minorBidi"/>
          <w:sz w:val="24"/>
          <w:szCs w:val="24"/>
        </w:rPr>
      </w:pPr>
    </w:p>
    <w:p w:rsidR="0055267F" w:rsidRPr="00CD3615" w:rsidRDefault="00CD3615" w:rsidP="00027B50">
      <w:pPr>
        <w:jc w:val="both"/>
        <w:rPr>
          <w:rFonts w:asciiTheme="minorHAnsi" w:eastAsiaTheme="minorEastAsia" w:hAnsiTheme="minorHAnsi" w:cstheme="minorBidi"/>
          <w:sz w:val="24"/>
          <w:szCs w:val="24"/>
        </w:rPr>
      </w:pPr>
      <w:r>
        <w:rPr>
          <w:rFonts w:asciiTheme="minorHAnsi" w:eastAsiaTheme="minorEastAsia" w:hAnsiTheme="minorHAnsi" w:cstheme="minorBidi"/>
          <w:sz w:val="24"/>
          <w:szCs w:val="24"/>
        </w:rPr>
        <w:t>The style should be lively and engaging, more like a conversation than a panel.</w:t>
      </w:r>
    </w:p>
    <w:sectPr w:rsidR="0055267F" w:rsidRPr="00CD3615" w:rsidSect="00E351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7EC" w:rsidRDefault="006727EC" w:rsidP="00382795">
      <w:r>
        <w:separator/>
      </w:r>
    </w:p>
  </w:endnote>
  <w:endnote w:type="continuationSeparator" w:id="0">
    <w:p w:rsidR="006727EC" w:rsidRDefault="006727EC" w:rsidP="00382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7EC" w:rsidRDefault="006727EC" w:rsidP="00382795">
      <w:r>
        <w:separator/>
      </w:r>
    </w:p>
  </w:footnote>
  <w:footnote w:type="continuationSeparator" w:id="0">
    <w:p w:rsidR="006727EC" w:rsidRDefault="006727EC" w:rsidP="003827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330F0"/>
    <w:multiLevelType w:val="hybridMultilevel"/>
    <w:tmpl w:val="1CDEE752"/>
    <w:lvl w:ilvl="0" w:tplc="DBA0369A">
      <w:numFmt w:val="bullet"/>
      <w:lvlText w:val="-"/>
      <w:lvlJc w:val="left"/>
      <w:pPr>
        <w:ind w:left="1080" w:hanging="360"/>
      </w:pPr>
      <w:rPr>
        <w:rFonts w:ascii="Calibri" w:eastAsiaTheme="minorHAns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FBB7A6D"/>
    <w:multiLevelType w:val="hybridMultilevel"/>
    <w:tmpl w:val="D29E7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463AFE"/>
    <w:multiLevelType w:val="hybridMultilevel"/>
    <w:tmpl w:val="DE4A7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EE5F31"/>
    <w:multiLevelType w:val="hybridMultilevel"/>
    <w:tmpl w:val="157ED27A"/>
    <w:lvl w:ilvl="0" w:tplc="4AF85C3C">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82247B"/>
    <w:multiLevelType w:val="hybridMultilevel"/>
    <w:tmpl w:val="1F5C89EE"/>
    <w:lvl w:ilvl="0" w:tplc="BA947954">
      <w:numFmt w:val="bullet"/>
      <w:lvlText w:val="-"/>
      <w:lvlJc w:val="left"/>
      <w:pPr>
        <w:ind w:left="720" w:hanging="360"/>
      </w:pPr>
      <w:rPr>
        <w:rFonts w:ascii="Calibri" w:eastAsiaTheme="minorEastAsia" w:hAnsi="Calibri" w:cstheme="minorBidi"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185019B"/>
    <w:multiLevelType w:val="hybridMultilevel"/>
    <w:tmpl w:val="92C04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905624"/>
    <w:multiLevelType w:val="hybridMultilevel"/>
    <w:tmpl w:val="DFD6D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EB1A07"/>
    <w:multiLevelType w:val="hybridMultilevel"/>
    <w:tmpl w:val="8EB66E98"/>
    <w:lvl w:ilvl="0" w:tplc="DBA0369A">
      <w:numFmt w:val="bullet"/>
      <w:lvlText w:val="-"/>
      <w:lvlJc w:val="left"/>
      <w:pPr>
        <w:ind w:left="1080" w:hanging="360"/>
      </w:pPr>
      <w:rPr>
        <w:rFonts w:ascii="Calibri" w:eastAsiaTheme="minorHAns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FDC667F"/>
    <w:multiLevelType w:val="hybridMultilevel"/>
    <w:tmpl w:val="CDF00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2"/>
  </w:num>
  <w:num w:numId="5">
    <w:abstractNumId w:val="5"/>
  </w:num>
  <w:num w:numId="6">
    <w:abstractNumId w:val="6"/>
  </w:num>
  <w:num w:numId="7">
    <w:abstractNumId w:val="1"/>
  </w:num>
  <w:num w:numId="8">
    <w:abstractNumId w:val="3"/>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053"/>
    <w:rsid w:val="000136E7"/>
    <w:rsid w:val="000162BB"/>
    <w:rsid w:val="00023F41"/>
    <w:rsid w:val="00027B50"/>
    <w:rsid w:val="00057655"/>
    <w:rsid w:val="0006446D"/>
    <w:rsid w:val="00076AE0"/>
    <w:rsid w:val="00086D06"/>
    <w:rsid w:val="000A48FC"/>
    <w:rsid w:val="000D229E"/>
    <w:rsid w:val="000D27CC"/>
    <w:rsid w:val="000E395D"/>
    <w:rsid w:val="00134183"/>
    <w:rsid w:val="00137E39"/>
    <w:rsid w:val="0015320C"/>
    <w:rsid w:val="001A4843"/>
    <w:rsid w:val="001B7890"/>
    <w:rsid w:val="001B7CEE"/>
    <w:rsid w:val="001C245D"/>
    <w:rsid w:val="001D716C"/>
    <w:rsid w:val="001E2D92"/>
    <w:rsid w:val="001F3488"/>
    <w:rsid w:val="00212145"/>
    <w:rsid w:val="00234F6C"/>
    <w:rsid w:val="00261701"/>
    <w:rsid w:val="00270752"/>
    <w:rsid w:val="00280B02"/>
    <w:rsid w:val="002B163A"/>
    <w:rsid w:val="002B3A16"/>
    <w:rsid w:val="002C7B9F"/>
    <w:rsid w:val="002E0CD2"/>
    <w:rsid w:val="003100E9"/>
    <w:rsid w:val="00356EE7"/>
    <w:rsid w:val="00365F89"/>
    <w:rsid w:val="00381142"/>
    <w:rsid w:val="00382795"/>
    <w:rsid w:val="00387CE9"/>
    <w:rsid w:val="003C1E63"/>
    <w:rsid w:val="003D4DD3"/>
    <w:rsid w:val="003F153C"/>
    <w:rsid w:val="00402963"/>
    <w:rsid w:val="0041300E"/>
    <w:rsid w:val="004137EE"/>
    <w:rsid w:val="004143AB"/>
    <w:rsid w:val="004242B0"/>
    <w:rsid w:val="00453EE0"/>
    <w:rsid w:val="00461D18"/>
    <w:rsid w:val="004759BF"/>
    <w:rsid w:val="004A3D37"/>
    <w:rsid w:val="004D2102"/>
    <w:rsid w:val="0054565D"/>
    <w:rsid w:val="0055117C"/>
    <w:rsid w:val="0055267F"/>
    <w:rsid w:val="00596D27"/>
    <w:rsid w:val="005A1F54"/>
    <w:rsid w:val="005A2063"/>
    <w:rsid w:val="005A44F1"/>
    <w:rsid w:val="005A5FAC"/>
    <w:rsid w:val="005A73F9"/>
    <w:rsid w:val="005B5A1E"/>
    <w:rsid w:val="005D7FE9"/>
    <w:rsid w:val="005E7897"/>
    <w:rsid w:val="00644966"/>
    <w:rsid w:val="00657720"/>
    <w:rsid w:val="006678AA"/>
    <w:rsid w:val="006727EC"/>
    <w:rsid w:val="00674C86"/>
    <w:rsid w:val="006C57DE"/>
    <w:rsid w:val="006C6B94"/>
    <w:rsid w:val="006F61C4"/>
    <w:rsid w:val="00704ADA"/>
    <w:rsid w:val="00707A94"/>
    <w:rsid w:val="00720617"/>
    <w:rsid w:val="00723A08"/>
    <w:rsid w:val="007320C8"/>
    <w:rsid w:val="00741E82"/>
    <w:rsid w:val="0079706F"/>
    <w:rsid w:val="007A3228"/>
    <w:rsid w:val="007B1A7C"/>
    <w:rsid w:val="007F72F6"/>
    <w:rsid w:val="00803F0D"/>
    <w:rsid w:val="00846614"/>
    <w:rsid w:val="00861170"/>
    <w:rsid w:val="00862583"/>
    <w:rsid w:val="00862818"/>
    <w:rsid w:val="00880594"/>
    <w:rsid w:val="008A1BF3"/>
    <w:rsid w:val="008D5B9E"/>
    <w:rsid w:val="00907F93"/>
    <w:rsid w:val="009212FD"/>
    <w:rsid w:val="00927C0F"/>
    <w:rsid w:val="00935D28"/>
    <w:rsid w:val="009448AB"/>
    <w:rsid w:val="009B5B32"/>
    <w:rsid w:val="009E1C05"/>
    <w:rsid w:val="009F7B59"/>
    <w:rsid w:val="00A12C34"/>
    <w:rsid w:val="00A2211E"/>
    <w:rsid w:val="00A2510E"/>
    <w:rsid w:val="00AA5B33"/>
    <w:rsid w:val="00AC6632"/>
    <w:rsid w:val="00AD61A4"/>
    <w:rsid w:val="00B029B2"/>
    <w:rsid w:val="00B367CD"/>
    <w:rsid w:val="00B41F59"/>
    <w:rsid w:val="00B63B7F"/>
    <w:rsid w:val="00B70E05"/>
    <w:rsid w:val="00BA429C"/>
    <w:rsid w:val="00BF08FB"/>
    <w:rsid w:val="00BF254F"/>
    <w:rsid w:val="00BF27AB"/>
    <w:rsid w:val="00C10FB7"/>
    <w:rsid w:val="00C111C6"/>
    <w:rsid w:val="00C13BF6"/>
    <w:rsid w:val="00C64A64"/>
    <w:rsid w:val="00C6761F"/>
    <w:rsid w:val="00C72B5A"/>
    <w:rsid w:val="00CC6E6C"/>
    <w:rsid w:val="00CD3615"/>
    <w:rsid w:val="00CD3AD7"/>
    <w:rsid w:val="00D03A88"/>
    <w:rsid w:val="00D35B95"/>
    <w:rsid w:val="00D47CBC"/>
    <w:rsid w:val="00D60997"/>
    <w:rsid w:val="00D668D6"/>
    <w:rsid w:val="00D754F4"/>
    <w:rsid w:val="00DF3D0D"/>
    <w:rsid w:val="00E01F95"/>
    <w:rsid w:val="00E106ED"/>
    <w:rsid w:val="00E261A1"/>
    <w:rsid w:val="00E3518E"/>
    <w:rsid w:val="00E53B17"/>
    <w:rsid w:val="00E56EAE"/>
    <w:rsid w:val="00E91C2F"/>
    <w:rsid w:val="00E93D51"/>
    <w:rsid w:val="00EA2F5D"/>
    <w:rsid w:val="00EB02B0"/>
    <w:rsid w:val="00EB2417"/>
    <w:rsid w:val="00EF0053"/>
    <w:rsid w:val="00EF69AB"/>
    <w:rsid w:val="00F006B5"/>
    <w:rsid w:val="00F01DCB"/>
    <w:rsid w:val="00F11771"/>
    <w:rsid w:val="00F47D94"/>
    <w:rsid w:val="00F51E1F"/>
    <w:rsid w:val="00F60ED2"/>
    <w:rsid w:val="00F74E2C"/>
    <w:rsid w:val="00F85935"/>
    <w:rsid w:val="00F93DE8"/>
    <w:rsid w:val="00FA0FBC"/>
    <w:rsid w:val="00FB1A12"/>
    <w:rsid w:val="00FC51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BD4FBC-5174-430D-B3DF-BCC765889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053"/>
    <w:pPr>
      <w:spacing w:after="0" w:line="240" w:lineRule="auto"/>
    </w:pPr>
    <w:rPr>
      <w:rFonts w:ascii="Calibri" w:hAnsi="Calibri" w:cs="Times New Roman"/>
    </w:rPr>
  </w:style>
  <w:style w:type="paragraph" w:styleId="Heading1">
    <w:name w:val="heading 1"/>
    <w:basedOn w:val="Normal"/>
    <w:next w:val="Normal"/>
    <w:link w:val="Heading1Char"/>
    <w:autoRedefine/>
    <w:uiPriority w:val="9"/>
    <w:qFormat/>
    <w:rsid w:val="00A2211E"/>
    <w:pPr>
      <w:keepNext/>
      <w:keepLines/>
      <w:numPr>
        <w:numId w:val="8"/>
      </w:numPr>
      <w:spacing w:before="240"/>
      <w:outlineLvl w:val="0"/>
    </w:pPr>
    <w:rPr>
      <w:rFonts w:asciiTheme="majorHAnsi" w:eastAsiaTheme="majorEastAsia" w:hAnsiTheme="majorHAnsi" w:cstheme="majorBidi"/>
      <w:b/>
      <w:color w:val="2E74B5" w:themeColor="accent1" w:themeShade="BF"/>
      <w:sz w:val="28"/>
      <w:szCs w:val="28"/>
    </w:rPr>
  </w:style>
  <w:style w:type="paragraph" w:styleId="Heading2">
    <w:name w:val="heading 2"/>
    <w:basedOn w:val="Normal"/>
    <w:next w:val="Normal"/>
    <w:link w:val="Heading2Char"/>
    <w:uiPriority w:val="9"/>
    <w:unhideWhenUsed/>
    <w:qFormat/>
    <w:rsid w:val="009E1C0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A1BF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5117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11E"/>
    <w:rPr>
      <w:rFonts w:asciiTheme="majorHAnsi" w:eastAsiaTheme="majorEastAsia" w:hAnsiTheme="majorHAnsi" w:cstheme="majorBidi"/>
      <w:b/>
      <w:color w:val="2E74B5" w:themeColor="accent1" w:themeShade="BF"/>
      <w:sz w:val="28"/>
      <w:szCs w:val="28"/>
    </w:rPr>
  </w:style>
  <w:style w:type="paragraph" w:styleId="ListParagraph">
    <w:name w:val="List Paragraph"/>
    <w:basedOn w:val="Normal"/>
    <w:uiPriority w:val="34"/>
    <w:qFormat/>
    <w:rsid w:val="00EF0053"/>
    <w:pPr>
      <w:ind w:left="720"/>
      <w:contextualSpacing/>
    </w:pPr>
  </w:style>
  <w:style w:type="paragraph" w:styleId="FootnoteText">
    <w:name w:val="footnote text"/>
    <w:aliases w:val="single space,Footnote text,Footnote Text Char Char Char,Footnote Text Char Char Char1,Footnote Text Char Char Char2 Char,Footnote Text Char Char Char1 Char,Footnote Text Char Char,F-t,single space Char Cha,footnote text"/>
    <w:basedOn w:val="Normal"/>
    <w:link w:val="FootnoteTextChar"/>
    <w:uiPriority w:val="99"/>
    <w:semiHidden/>
    <w:rsid w:val="00382795"/>
    <w:pPr>
      <w:widowControl w:val="0"/>
      <w:adjustRightInd w:val="0"/>
      <w:jc w:val="both"/>
      <w:textAlignment w:val="baseline"/>
    </w:pPr>
    <w:rPr>
      <w:rFonts w:ascii="Times New Roman" w:eastAsia="Times New Roman" w:hAnsi="Times New Roman"/>
      <w:sz w:val="20"/>
      <w:szCs w:val="20"/>
    </w:rPr>
  </w:style>
  <w:style w:type="character" w:customStyle="1" w:styleId="FootnoteTextChar">
    <w:name w:val="Footnote Text Char"/>
    <w:aliases w:val="single space Char,Footnote text Char,Footnote Text Char Char Char Char,Footnote Text Char Char Char1 Char1,Footnote Text Char Char Char2 Char Char,Footnote Text Char Char Char1 Char Char,Footnote Text Char Char Char2,F-t Char"/>
    <w:basedOn w:val="DefaultParagraphFont"/>
    <w:link w:val="FootnoteText"/>
    <w:uiPriority w:val="99"/>
    <w:semiHidden/>
    <w:rsid w:val="00382795"/>
    <w:rPr>
      <w:rFonts w:ascii="Times New Roman" w:eastAsia="Times New Roman" w:hAnsi="Times New Roman" w:cs="Times New Roman"/>
      <w:sz w:val="20"/>
      <w:szCs w:val="20"/>
    </w:rPr>
  </w:style>
  <w:style w:type="character" w:styleId="FootnoteReference">
    <w:name w:val="footnote reference"/>
    <w:uiPriority w:val="99"/>
    <w:semiHidden/>
    <w:rsid w:val="00382795"/>
    <w:rPr>
      <w:vertAlign w:val="superscript"/>
    </w:rPr>
  </w:style>
  <w:style w:type="character" w:styleId="Hyperlink">
    <w:name w:val="Hyperlink"/>
    <w:basedOn w:val="DefaultParagraphFont"/>
    <w:uiPriority w:val="99"/>
    <w:unhideWhenUsed/>
    <w:rsid w:val="00382795"/>
    <w:rPr>
      <w:color w:val="0563C1" w:themeColor="hyperlink"/>
      <w:u w:val="single"/>
    </w:rPr>
  </w:style>
  <w:style w:type="paragraph" w:styleId="BalloonText">
    <w:name w:val="Balloon Text"/>
    <w:basedOn w:val="Normal"/>
    <w:link w:val="BalloonTextChar"/>
    <w:uiPriority w:val="99"/>
    <w:semiHidden/>
    <w:unhideWhenUsed/>
    <w:rsid w:val="002B3A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A16"/>
    <w:rPr>
      <w:rFonts w:ascii="Segoe UI" w:hAnsi="Segoe UI" w:cs="Segoe UI"/>
      <w:sz w:val="18"/>
      <w:szCs w:val="18"/>
    </w:rPr>
  </w:style>
  <w:style w:type="character" w:customStyle="1" w:styleId="Heading2Char">
    <w:name w:val="Heading 2 Char"/>
    <w:basedOn w:val="DefaultParagraphFont"/>
    <w:link w:val="Heading2"/>
    <w:uiPriority w:val="9"/>
    <w:rsid w:val="009E1C05"/>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7B1A7C"/>
    <w:rPr>
      <w:color w:val="954F72" w:themeColor="followedHyperlink"/>
      <w:u w:val="single"/>
    </w:rPr>
  </w:style>
  <w:style w:type="character" w:customStyle="1" w:styleId="Heading3Char">
    <w:name w:val="Heading 3 Char"/>
    <w:basedOn w:val="DefaultParagraphFont"/>
    <w:link w:val="Heading3"/>
    <w:uiPriority w:val="9"/>
    <w:rsid w:val="008A1BF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55117C"/>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2C7B9F"/>
    <w:rPr>
      <w:sz w:val="16"/>
      <w:szCs w:val="16"/>
    </w:rPr>
  </w:style>
  <w:style w:type="paragraph" w:styleId="CommentText">
    <w:name w:val="annotation text"/>
    <w:basedOn w:val="Normal"/>
    <w:link w:val="CommentTextChar"/>
    <w:uiPriority w:val="99"/>
    <w:semiHidden/>
    <w:unhideWhenUsed/>
    <w:rsid w:val="002C7B9F"/>
    <w:rPr>
      <w:sz w:val="20"/>
      <w:szCs w:val="20"/>
    </w:rPr>
  </w:style>
  <w:style w:type="character" w:customStyle="1" w:styleId="CommentTextChar">
    <w:name w:val="Comment Text Char"/>
    <w:basedOn w:val="DefaultParagraphFont"/>
    <w:link w:val="CommentText"/>
    <w:uiPriority w:val="99"/>
    <w:semiHidden/>
    <w:rsid w:val="002C7B9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C7B9F"/>
    <w:rPr>
      <w:b/>
      <w:bCs/>
    </w:rPr>
  </w:style>
  <w:style w:type="character" w:customStyle="1" w:styleId="CommentSubjectChar">
    <w:name w:val="Comment Subject Char"/>
    <w:basedOn w:val="CommentTextChar"/>
    <w:link w:val="CommentSubject"/>
    <w:uiPriority w:val="99"/>
    <w:semiHidden/>
    <w:rsid w:val="002C7B9F"/>
    <w:rPr>
      <w:rFonts w:ascii="Calibri" w:hAnsi="Calibri" w:cs="Times New Roman"/>
      <w:b/>
      <w:bCs/>
      <w:sz w:val="20"/>
      <w:szCs w:val="20"/>
    </w:rPr>
  </w:style>
  <w:style w:type="paragraph" w:styleId="Title">
    <w:name w:val="Title"/>
    <w:basedOn w:val="Normal"/>
    <w:next w:val="Normal"/>
    <w:link w:val="TitleChar"/>
    <w:uiPriority w:val="10"/>
    <w:qFormat/>
    <w:rsid w:val="003C1E63"/>
    <w:pPr>
      <w:widowControl w:val="0"/>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TitleChar">
    <w:name w:val="Title Char"/>
    <w:basedOn w:val="DefaultParagraphFont"/>
    <w:link w:val="Title"/>
    <w:uiPriority w:val="10"/>
    <w:rsid w:val="003C1E63"/>
    <w:rPr>
      <w:rFonts w:asciiTheme="majorHAnsi" w:eastAsiaTheme="majorEastAsia" w:hAnsiTheme="majorHAnsi" w:cstheme="majorBidi"/>
      <w:color w:val="323E4F" w:themeColor="text2" w:themeShade="BF"/>
      <w:spacing w:val="5"/>
      <w:kern w:val="28"/>
      <w:sz w:val="52"/>
      <w:szCs w:val="52"/>
      <w:lang w:val="en-US"/>
    </w:rPr>
  </w:style>
  <w:style w:type="table" w:styleId="TableGrid">
    <w:name w:val="Table Grid"/>
    <w:basedOn w:val="TableNormal"/>
    <w:uiPriority w:val="39"/>
    <w:rsid w:val="006449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869741">
      <w:bodyDiv w:val="1"/>
      <w:marLeft w:val="0"/>
      <w:marRight w:val="0"/>
      <w:marTop w:val="0"/>
      <w:marBottom w:val="0"/>
      <w:divBdr>
        <w:top w:val="none" w:sz="0" w:space="0" w:color="auto"/>
        <w:left w:val="none" w:sz="0" w:space="0" w:color="auto"/>
        <w:bottom w:val="none" w:sz="0" w:space="0" w:color="auto"/>
        <w:right w:val="none" w:sz="0" w:space="0" w:color="auto"/>
      </w:divBdr>
    </w:div>
    <w:div w:id="1402097796">
      <w:bodyDiv w:val="1"/>
      <w:marLeft w:val="0"/>
      <w:marRight w:val="0"/>
      <w:marTop w:val="0"/>
      <w:marBottom w:val="0"/>
      <w:divBdr>
        <w:top w:val="none" w:sz="0" w:space="0" w:color="auto"/>
        <w:left w:val="none" w:sz="0" w:space="0" w:color="auto"/>
        <w:bottom w:val="none" w:sz="0" w:space="0" w:color="auto"/>
        <w:right w:val="none" w:sz="0" w:space="0" w:color="auto"/>
      </w:divBdr>
    </w:div>
    <w:div w:id="1709334490">
      <w:bodyDiv w:val="1"/>
      <w:marLeft w:val="0"/>
      <w:marRight w:val="0"/>
      <w:marTop w:val="0"/>
      <w:marBottom w:val="0"/>
      <w:divBdr>
        <w:top w:val="none" w:sz="0" w:space="0" w:color="auto"/>
        <w:left w:val="none" w:sz="0" w:space="0" w:color="auto"/>
        <w:bottom w:val="none" w:sz="0" w:space="0" w:color="auto"/>
        <w:right w:val="none" w:sz="0" w:space="0" w:color="auto"/>
      </w:divBdr>
    </w:div>
    <w:div w:id="19535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50forfreedom.org"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8C71B03157F14C9513B474E6DDC735" ma:contentTypeVersion="21" ma:contentTypeDescription="Create a new document." ma:contentTypeScope="" ma:versionID="e1e41d0edab5909f7a146c506617a137">
  <xsd:schema xmlns:xsd="http://www.w3.org/2001/XMLSchema" xmlns:xs="http://www.w3.org/2001/XMLSchema" xmlns:p="http://schemas.microsoft.com/office/2006/metadata/properties" xmlns:ns2="42e62e60-57e5-4e6a-9b91-5fe0ea398e14" xmlns:ns3="7b954495-6b9c-408d-89b5-6a41a286e19c" targetNamespace="http://schemas.microsoft.com/office/2006/metadata/properties" ma:root="true" ma:fieldsID="d020fac726a5c0b8a948df314f1407b4" ns2:_="" ns3:_="">
    <xsd:import namespace="42e62e60-57e5-4e6a-9b91-5fe0ea398e14"/>
    <xsd:import namespace="7b954495-6b9c-408d-89b5-6a41a286e1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Assignedto" minOccurs="0"/>
                <xsd:element ref="ns2:SenttoBAH" minOccurs="0"/>
                <xsd:element ref="ns2:QuestionsorComments" minOccurs="0"/>
                <xsd:element ref="ns3:SharedWithUsers" minOccurs="0"/>
                <xsd:element ref="ns3:SharedWithDetails" minOccurs="0"/>
                <xsd:element ref="ns2:CatalogingCompleted_x003f_" minOccurs="0"/>
                <xsd:element ref="ns2:LizQC_x003f_" minOccurs="0"/>
                <xsd:element ref="ns2:lcf76f155ced4ddcb4097134ff3c332f" minOccurs="0"/>
                <xsd:element ref="ns3:TaxCatchAll" minOccurs="0"/>
                <xsd:element ref="ns2:DOLComments" minOccurs="0"/>
                <xsd:element ref="ns2:UploadedtoDrupal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62e60-57e5-4e6a-9b91-5fe0ea398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Assignedto" ma:index="17" nillable="true" ma:displayName="Assigned to " ma:description="name of ICF analyst" ma:format="Dropdown" ma:internalName="Assignedto">
      <xsd:simpleType>
        <xsd:restriction base="dms:Note">
          <xsd:maxLength value="255"/>
        </xsd:restriction>
      </xsd:simpleType>
    </xsd:element>
    <xsd:element name="SenttoBAH" ma:index="18" nillable="true" ma:displayName="Sent to BAH" ma:default="0" ma:format="Dropdown" ma:internalName="SenttoBAH">
      <xsd:simpleType>
        <xsd:restriction base="dms:Boolean"/>
      </xsd:simpleType>
    </xsd:element>
    <xsd:element name="QuestionsorComments" ma:index="19" nillable="true" ma:displayName="Questions or Comments" ma:format="Dropdown" ma:internalName="QuestionsorComments">
      <xsd:simpleType>
        <xsd:restriction base="dms:Note">
          <xsd:maxLength value="255"/>
        </xsd:restriction>
      </xsd:simpleType>
    </xsd:element>
    <xsd:element name="CatalogingCompleted_x003f_" ma:index="22" nillable="true" ma:displayName="Cataloging Completed?" ma:format="Dropdown" ma:internalName="CatalogingCompleted_x003f_">
      <xsd:simpleType>
        <xsd:restriction base="dms:Text">
          <xsd:maxLength value="255"/>
        </xsd:restriction>
      </xsd:simpleType>
    </xsd:element>
    <xsd:element name="LizQC_x003f_" ma:index="23" nillable="true" ma:displayName="Liz QC?" ma:description="Indicate Yes only, if not, leave blank" ma:format="Dropdown" ma:internalName="LizQC_x003f_">
      <xsd:simpleType>
        <xsd:restriction base="dms:Text">
          <xsd:maxLength value="1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DOLComments" ma:index="27" nillable="true" ma:displayName="DOL Comments" ma:format="Dropdown" ma:internalName="DOLComments">
      <xsd:simpleType>
        <xsd:restriction base="dms:Note">
          <xsd:maxLength value="255"/>
        </xsd:restriction>
      </xsd:simpleType>
    </xsd:element>
    <xsd:element name="UploadedtoDrupal_x003f_" ma:index="28" nillable="true" ma:displayName="Uploaded to Drupal?" ma:format="Dropdown" ma:internalName="UploadedtoDrupal_x003f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954495-6b9c-408d-89b5-6a41a286e19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548b665a-b356-4761-a5fb-15e6df008e65}" ma:internalName="TaxCatchAll" ma:showField="CatchAllData" ma:web="7b954495-6b9c-408d-89b5-6a41a286e1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ssignedto xmlns="42e62e60-57e5-4e6a-9b91-5fe0ea398e14">Sam</Assignedto>
    <QuestionsorComments xmlns="42e62e60-57e5-4e6a-9b91-5fe0ea398e14">ILAB Guidance Received - Include</QuestionsorComments>
    <SenttoBAH xmlns="42e62e60-57e5-4e6a-9b91-5fe0ea398e14">false</SenttoBAH>
    <CatalogingCompleted_x003f_ xmlns="42e62e60-57e5-4e6a-9b91-5fe0ea398e14">Yes</CatalogingCompleted_x003f_>
    <LizQC_x003f_ xmlns="42e62e60-57e5-4e6a-9b91-5fe0ea398e14" xsi:nil="true"/>
    <TaxCatchAll xmlns="7b954495-6b9c-408d-89b5-6a41a286e19c" xsi:nil="true"/>
    <lcf76f155ced4ddcb4097134ff3c332f xmlns="42e62e60-57e5-4e6a-9b91-5fe0ea398e14">
      <Terms xmlns="http://schemas.microsoft.com/office/infopath/2007/PartnerControls"/>
    </lcf76f155ced4ddcb4097134ff3c332f>
    <DOLComments xmlns="42e62e60-57e5-4e6a-9b91-5fe0ea398e14" xsi:nil="true"/>
    <UploadedtoDrupal_x003f_ xmlns="42e62e60-57e5-4e6a-9b91-5fe0ea398e14" xsi:nil="true"/>
  </documentManagement>
</p:properties>
</file>

<file path=customXml/itemProps1.xml><?xml version="1.0" encoding="utf-8"?>
<ds:datastoreItem xmlns:ds="http://schemas.openxmlformats.org/officeDocument/2006/customXml" ds:itemID="{AF58CEC0-2ED2-4626-9590-BA2A7E0FCC2D}"/>
</file>

<file path=customXml/itemProps2.xml><?xml version="1.0" encoding="utf-8"?>
<ds:datastoreItem xmlns:ds="http://schemas.openxmlformats.org/officeDocument/2006/customXml" ds:itemID="{EFA52089-EE80-4BE4-A7FA-3E1AA0C7A31F}"/>
</file>

<file path=customXml/itemProps3.xml><?xml version="1.0" encoding="utf-8"?>
<ds:datastoreItem xmlns:ds="http://schemas.openxmlformats.org/officeDocument/2006/customXml" ds:itemID="{6DA1BBFE-2DF4-47C2-93AB-63E61CDCABD0}"/>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2817</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ILO</Company>
  <LinksUpToDate>false</LinksUpToDate>
  <CharactersWithSpaces>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Hauchère Vuong, Aurélie</dc:creator>
  <cp:lastModifiedBy>Hauchère Vuong, Aurélie</cp:lastModifiedBy>
  <cp:revision>3</cp:revision>
  <cp:lastPrinted>2017-03-02T10:01:00Z</cp:lastPrinted>
  <dcterms:created xsi:type="dcterms:W3CDTF">2017-11-13T11:06:00Z</dcterms:created>
  <dcterms:modified xsi:type="dcterms:W3CDTF">2017-11-13T11:06:00Z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0x010100A88C71B03157F14C9513B474E6DDC735</vt:lpwstr>
  </property>
  <property fmtid="{D5CDD505-2E9C-101B-9397-08002B2CF9AE}" pid="3" name="MediaServiceImageTags">
    <vt:lpwstr/>
  </property>
</Properties>
</file>