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286568C7" w14:textId="77777777" w:rsidTr="005B17AB">
        <w:tc>
          <w:tcPr>
            <w:tcW w:w="14616" w:type="dxa"/>
            <w:shd w:val="clear" w:color="auto" w:fill="EFF9FF"/>
            <w:vAlign w:val="center"/>
          </w:tcPr>
          <w:p w14:paraId="34354317" w14:textId="77777777" w:rsidR="00337BD2" w:rsidRDefault="00337BD2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8" w:anchor="plan" w:history="1">
              <w:r w:rsidR="00546600" w:rsidRPr="00656EDA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hyperlink r:id="rId9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hyperlink r:id="rId10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hyperlink r:id="rId11" w:anchor="premium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premium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7A5BA211" w14:textId="77777777" w:rsidR="00337BD2" w:rsidRPr="008A5D17" w:rsidRDefault="00337BD2" w:rsidP="0033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pict w14:anchorId="3021BE60">
                <v:shape id="_x0000_s2115" type="#_x0000_t75" style="position:absolute;margin-left:-4.25pt;margin-top:-23.5pt;width:31.5pt;height:23.25pt;z-index:9">
                  <v:imagedata r:id="rId12" o:title=""/>
                  <w10:wrap type="square"/>
                </v:shape>
              </w:pic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[insert contact information].  </w:t>
            </w:r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hyperlink r:id="rId13" w:anchor="allowed-amount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allowed amount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4" w:anchor="balance-billing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balance billing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5" w:anchor="coinsurance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coinsurance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6" w:anchor="copayment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copayment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7" w:anchor="deductible" w:history="1">
              <w:r w:rsidRPr="000151A3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deductible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8" w:anchor="provider" w:history="1">
              <w:r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provider</w:t>
              </w:r>
            </w:hyperlink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proofErr w:type="gramStart"/>
            <w:r w:rsidRPr="00654DFD">
              <w:rPr>
                <w:rFonts w:ascii="Arial Narrow" w:hAnsi="Arial Narrow"/>
                <w:bCs/>
                <w:sz w:val="24"/>
                <w:szCs w:val="24"/>
              </w:rPr>
              <w:t>www.[</w:t>
            </w:r>
            <w:proofErr w:type="gramEnd"/>
            <w:r w:rsidRPr="00654DFD">
              <w:rPr>
                <w:rFonts w:ascii="Arial Narrow" w:hAnsi="Arial Narrow"/>
                <w:bCs/>
                <w:sz w:val="24"/>
                <w:szCs w:val="24"/>
              </w:rPr>
              <w:t>insert].com</w:t>
            </w: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or call 1-800-[</w:t>
            </w:r>
            <w:r w:rsidRPr="00654DF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insert</w:t>
            </w:r>
            <w:r w:rsidRPr="00654DFD">
              <w:rPr>
                <w:rFonts w:ascii="Arial Narrow" w:hAnsi="Arial Narrow"/>
                <w:color w:val="000000"/>
                <w:sz w:val="24"/>
                <w:szCs w:val="24"/>
              </w:rPr>
              <w:t>] to request a copy.</w:t>
            </w:r>
          </w:p>
        </w:tc>
      </w:tr>
    </w:tbl>
    <w:p w14:paraId="557164D8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74787B" w:rsidRPr="008A5D17" w14:paraId="04C50D0E" w14:textId="77777777" w:rsidTr="00CD564F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14:paraId="7A36A867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240" w:type="dxa"/>
            <w:shd w:val="clear" w:color="auto" w:fill="0775A8"/>
            <w:vAlign w:val="center"/>
          </w:tcPr>
          <w:p w14:paraId="1DE773E0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14:paraId="535526F9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74787B" w:rsidRPr="008A5D17" w14:paraId="4092A1F5" w14:textId="77777777" w:rsidTr="008A5D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16928976" w14:textId="77777777" w:rsidR="0074787B" w:rsidRPr="008A5D17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hyperlink r:id="rId19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0EB03043" w14:textId="77777777" w:rsidR="0074787B" w:rsidRPr="008A5D17" w:rsidRDefault="00013891" w:rsidP="00AE5FA1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4515C6" w:rsidRPr="008A5D1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18383D41" w14:textId="77777777" w:rsidR="0074787B" w:rsidRPr="008A5D17" w:rsidRDefault="0074787B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82CB5" w:rsidRPr="008A5D17" w14:paraId="025BB239" w14:textId="77777777" w:rsidTr="008A5D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45C0872" w14:textId="77777777" w:rsidR="00182CB5" w:rsidRPr="008A5D17" w:rsidRDefault="00182CB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hyperlink r:id="rId20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69BCF273" w14:textId="77777777" w:rsidR="00182CB5" w:rsidRPr="008A5D17" w:rsidRDefault="00182CB5" w:rsidP="00AE5FA1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0AE1B58" w14:textId="77777777" w:rsidR="00182CB5" w:rsidRPr="008A5D17" w:rsidRDefault="00182CB5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 w14:paraId="04061443" w14:textId="77777777" w:rsidTr="00BF24BC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12D0F17A" w14:textId="77777777" w:rsidR="00CD564F" w:rsidRPr="008A5D17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74CC94B6" w14:textId="77777777" w:rsidR="00CD564F" w:rsidRPr="008A5D17" w:rsidRDefault="000151A3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21" w:anchor="deductible" w:history="1">
              <w:r w:rsidR="00CD564F"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deductibles</w:t>
              </w:r>
            </w:hyperlink>
            <w:r w:rsidR="00CD564F"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="00CD564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6771EE38" w14:textId="77777777" w:rsidR="00CD564F" w:rsidRPr="008A5D17" w:rsidRDefault="00013891" w:rsidP="001000D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18CCCDF6" w14:textId="77777777" w:rsidR="00CD564F" w:rsidRPr="008A5D17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 w14:paraId="578D3055" w14:textId="77777777" w:rsidTr="008B61F9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78440329" w14:textId="77777777" w:rsidR="00CD564F" w:rsidRPr="008A5D17" w:rsidRDefault="00003FF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="00CD564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2" w:anchor="out-of-pocket-limit" w:history="1">
              <w:r w:rsidR="001E2213"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="00CD564F"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hyperlink r:id="rId23" w:anchor="plan" w:history="1">
              <w:r w:rsidRPr="00EF3AC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plan</w:t>
              </w:r>
            </w:hyperlink>
            <w:r w:rsidR="00CD564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643A3E45" w14:textId="77777777" w:rsidR="00CD564F" w:rsidRPr="008A5D17" w:rsidRDefault="00013891" w:rsidP="001000D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14:paraId="2973B901" w14:textId="77777777" w:rsidR="00CD564F" w:rsidRPr="008A5D17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 w14:paraId="1989693B" w14:textId="77777777" w:rsidTr="00CD564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5E8405F8" w14:textId="77777777" w:rsidR="00CD564F" w:rsidRPr="008A5D17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</w:p>
          <w:p w14:paraId="09E5D3D0" w14:textId="77777777" w:rsidR="00CD564F" w:rsidRPr="008A5D17" w:rsidRDefault="00CD564F" w:rsidP="004559A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hyperlink r:id="rId24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</w:t>
              </w:r>
              <w:r w:rsidR="00DC462B"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-</w:t>
              </w:r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of</w:t>
              </w:r>
              <w:r w:rsidR="00DC462B"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-</w:t>
              </w:r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14:paraId="50FB886F" w14:textId="77777777" w:rsidR="00CD564F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14:paraId="5CADFB2A" w14:textId="77777777" w:rsidR="00CD564F" w:rsidRPr="008A5D17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 w14:paraId="6F154450" w14:textId="77777777" w:rsidTr="008B61F9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4796B049" w14:textId="77777777" w:rsidR="00CD564F" w:rsidRPr="008A5D17" w:rsidRDefault="00856F1B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hyperlink r:id="rId25" w:anchor="network-provider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provider</w:t>
              </w:r>
            </w:hyperlink>
            <w:r w:rsidR="00CD564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7AF5AEAB" w14:textId="77777777" w:rsidR="00CD564F" w:rsidRPr="008A5D17" w:rsidRDefault="00CD564F" w:rsidP="00A95CFE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3E3AC145" w14:textId="77777777" w:rsidR="00CD564F" w:rsidRPr="008A5D17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 w14:paraId="603265A7" w14:textId="77777777" w:rsidTr="00BF24BC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14:paraId="1DEA9F82" w14:textId="77777777" w:rsidR="00CD564F" w:rsidRPr="008A5D17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Do </w:t>
            </w:r>
            <w:r w:rsidR="0062222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you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need a </w:t>
            </w:r>
            <w:hyperlink r:id="rId26" w:anchor="referral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referral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hyperlink r:id="rId27" w:anchor="specialis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4CF60E2D" w14:textId="77777777" w:rsidR="00CD564F" w:rsidRPr="008A5D17" w:rsidRDefault="00CD564F" w:rsidP="00697094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14:paraId="168AA6EC" w14:textId="77777777" w:rsidR="00CD564F" w:rsidRPr="008A5D17" w:rsidRDefault="00CD564F" w:rsidP="00B256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872A12C" w14:textId="77777777" w:rsidR="00AE5FA1" w:rsidRPr="008A5D17" w:rsidRDefault="00AE5FA1" w:rsidP="005C019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09DBEDF" w14:textId="77777777" w:rsidR="00F70C0E" w:rsidRPr="008A5D17" w:rsidRDefault="00F70C0E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2EB03918" w14:textId="77777777" w:rsidR="00F70C0E" w:rsidRPr="008A5D17" w:rsidRDefault="00F70C0E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398B1D85" w14:textId="77777777" w:rsidR="00F70C0E" w:rsidRPr="008A5D17" w:rsidRDefault="00F70C0E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28F83BF4" w14:textId="77777777" w:rsidR="00C9638C" w:rsidRPr="008A5D17" w:rsidRDefault="00C9638C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5620C1CD" w14:textId="77777777" w:rsidR="00EB2A17" w:rsidRPr="008A5D17" w:rsidRDefault="00C85876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  <w:r>
        <w:rPr>
          <w:rFonts w:ascii="Arial Narrow" w:hAnsi="Arial Narrow" w:cs="AJensonPro-Regular"/>
          <w:noProof/>
          <w:color w:val="000000"/>
          <w:sz w:val="24"/>
          <w:szCs w:val="24"/>
        </w:rPr>
        <w:pict w14:anchorId="19912B30">
          <v:shapetype id="_x0000_t202" coordsize="21600,21600" o:spt="202" path="m,l,21600r21600,l21600,xe">
            <v:stroke joinstyle="miter"/>
            <v:path gradientshapeok="t" o:connecttype="rect"/>
          </v:shapetype>
          <v:shape id="_x0000_s2116" type="#_x0000_t202" style="position:absolute;margin-left:365.35pt;margin-top:105.35pt;width:322.3pt;height:41.95pt;z-index:10;visibility:visible;mso-width-relative:margin;mso-height-relative:margin" stroked="f">
            <v:textbox>
              <w:txbxContent>
                <w:p w14:paraId="116CBE69" w14:textId="77777777" w:rsidR="00C85876" w:rsidRDefault="00C85876" w:rsidP="00C85876">
                  <w:pPr>
                    <w:spacing w:after="0" w:line="240" w:lineRule="auto"/>
                  </w:pPr>
                  <w:r>
                    <w:t>OMB Control Numbers 1545-2229, 1210-0147, and 0938-1146</w:t>
                  </w:r>
                </w:p>
                <w:p w14:paraId="13D16B5C" w14:textId="77777777" w:rsidR="00C85876" w:rsidRDefault="00C85876" w:rsidP="00C85876">
                  <w:pPr>
                    <w:spacing w:after="0" w:line="240" w:lineRule="auto"/>
                  </w:pPr>
                  <w:r>
                    <w:t xml:space="preserve">Released on April 6, 2016 </w:t>
                  </w:r>
                </w:p>
              </w:txbxContent>
            </v:textbox>
          </v:shape>
        </w:pict>
      </w:r>
      <w:r w:rsidR="00C9638C" w:rsidRPr="008A5D17">
        <w:rPr>
          <w:rFonts w:ascii="Arial Narrow" w:hAnsi="Arial Narrow" w:cs="AJensonPro-Regular"/>
          <w:color w:val="000000"/>
          <w:sz w:val="24"/>
          <w:szCs w:val="24"/>
          <w:highlight w:val="yellow"/>
        </w:rPr>
        <w:br w:type="page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20E792EE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41B7BE39" w14:textId="77777777" w:rsidR="00EB2A17" w:rsidRPr="008A5D17" w:rsidRDefault="00EB2A17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sz w:val="24"/>
                <w:szCs w:val="24"/>
              </w:rPr>
              <w:pict w14:anchorId="584048D3">
                <v:shape id="_x0000_i1025" type="#_x0000_t75" style="width:30.75pt;height:22.5pt">
                  <v:imagedata r:id="rId28" o:title="Exclamation"/>
                </v:shape>
              </w:pict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41096800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hyperlink r:id="rId29" w:anchor="copayment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copayment</w:t>
              </w:r>
            </w:hyperlink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hyperlink r:id="rId30" w:anchor="coinsurance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coinsurance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31" w:anchor="deductible" w:history="1">
              <w:r w:rsidRPr="000151A3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 </w:t>
            </w:r>
            <w:hyperlink r:id="rId32" w:anchor="deductible" w:history="1">
              <w:r w:rsidRPr="00EF3ACC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6EFC8083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BA5954" w:rsidRPr="008A5D17" w14:paraId="581AC7E9" w14:textId="77777777" w:rsidTr="008A5D17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14:paraId="67DB0970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14:paraId="59060499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14:paraId="56EB4589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14:paraId="1AD77E73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BA5954" w:rsidRPr="008A5D17" w14:paraId="7B5AF554" w14:textId="77777777" w:rsidTr="008A5D17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14:paraId="16741016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14:paraId="7D99D8AE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775A8"/>
            <w:vAlign w:val="center"/>
          </w:tcPr>
          <w:p w14:paraId="121A905D" w14:textId="77777777" w:rsidR="00BA5954" w:rsidRPr="008A5D17" w:rsidRDefault="00BA5954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2020EAB9" w14:textId="77777777" w:rsidR="00BA5954" w:rsidRPr="008A5D17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700" w:type="dxa"/>
            <w:shd w:val="clear" w:color="auto" w:fill="0775A8"/>
            <w:vAlign w:val="center"/>
          </w:tcPr>
          <w:p w14:paraId="29D971C2" w14:textId="77777777" w:rsidR="00BA5954" w:rsidRPr="008A5D17" w:rsidRDefault="00BA5954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15EDDBF2" w14:textId="77777777" w:rsidR="00BA5954" w:rsidRPr="008A5D17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14:paraId="611B9CCB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2F9A" w:rsidRPr="008A5D17" w14:paraId="344657D2" w14:textId="77777777" w:rsidTr="008A5D17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6B8292B2" w14:textId="77777777" w:rsidR="00262F9A" w:rsidRPr="008A5D17" w:rsidRDefault="00262F9A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hyperlink r:id="rId33" w:anchor="provider" w:history="1">
              <w:r w:rsidRPr="000E5B5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provider’s</w:t>
              </w:r>
            </w:hyperlink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0B42A82F" w14:textId="77777777" w:rsidR="00262F9A" w:rsidRPr="008A5D17" w:rsidRDefault="00262F9A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340" w:type="dxa"/>
            <w:shd w:val="clear" w:color="auto" w:fill="EFF9FF"/>
          </w:tcPr>
          <w:p w14:paraId="173ACDBF" w14:textId="77777777" w:rsidR="00262F9A" w:rsidRPr="008A5D17" w:rsidRDefault="00262F9A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</w:tcPr>
          <w:p w14:paraId="45F3D47B" w14:textId="77777777" w:rsidR="00262F9A" w:rsidRPr="008A5D17" w:rsidRDefault="00262F9A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362B4016" w14:textId="77777777" w:rsidR="00262F9A" w:rsidRPr="008A5D17" w:rsidRDefault="00262F9A" w:rsidP="00003FF5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</w:p>
        </w:tc>
      </w:tr>
      <w:tr w:rsidR="00F174AB" w:rsidRPr="008A5D17" w14:paraId="2337170E" w14:textId="77777777" w:rsidT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09A3E63D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6FC4688E" w14:textId="77777777" w:rsidR="00F174AB" w:rsidRPr="008A5D17" w:rsidRDefault="000E5B5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4" w:anchor="specialist" w:history="1">
              <w:r w:rsidR="00F174AB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Specialist</w:t>
              </w:r>
            </w:hyperlink>
            <w:r w:rsidR="00F174AB" w:rsidRPr="008A5D17">
              <w:rPr>
                <w:rFonts w:ascii="Arial Narrow" w:hAnsi="Arial Narrow" w:cs="Arial"/>
                <w:sz w:val="24"/>
                <w:szCs w:val="24"/>
              </w:rPr>
              <w:t xml:space="preserve"> visit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EC0AD7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6668D2AA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5E66A790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 w14:paraId="5B015CC2" w14:textId="77777777" w:rsidT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37C4277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10E828F" w14:textId="77777777" w:rsidR="0095244E" w:rsidRPr="008A5D17" w:rsidRDefault="000E5B5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5" w:anchor="preventive-care" w:history="1">
              <w:r w:rsidR="0095244E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</w:t>
              </w:r>
              <w:r w:rsidR="00F45313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are</w:t>
              </w:r>
            </w:hyperlink>
            <w:r w:rsidR="00F45313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  <w:hyperlink r:id="rId36" w:anchor="screening" w:history="1">
              <w:r w:rsidR="00F45313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screening</w:t>
              </w:r>
            </w:hyperlink>
            <w:r w:rsidR="00F45313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44B36BAF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236FA35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22990BC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FA228BC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64F4" w:rsidRPr="008A5D17" w14:paraId="0ADCF028" w14:textId="77777777" w:rsidTr="008A5D17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E50729D" w14:textId="77777777" w:rsidR="00F45313" w:rsidRPr="008A5D17" w:rsidRDefault="00F4531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4F49DFB4" w14:textId="77777777" w:rsidR="00F45313" w:rsidRPr="008A5D17" w:rsidRDefault="000E5B59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7" w:anchor="diagnostic-test" w:history="1">
              <w:r w:rsidR="00F45313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Diagnostic test</w:t>
              </w:r>
            </w:hyperlink>
            <w:r w:rsidR="00F45313"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6017E118" w14:textId="77777777" w:rsidR="00F45313" w:rsidRPr="008A5D17" w:rsidRDefault="00F45313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0F23345B" w14:textId="77777777" w:rsidR="00F45313" w:rsidRPr="008A5D17" w:rsidRDefault="00F45313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549C4A58" w14:textId="77777777" w:rsidR="00F45313" w:rsidRPr="008A5D17" w:rsidRDefault="00F45313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 w14:paraId="70CC7C11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8F5EE5E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DC6830F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39EBA67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B61E73F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5F13007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 w14:paraId="572F600A" w14:textId="77777777" w:rsidTr="008A5D17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6FC09E38" w14:textId="77777777" w:rsidR="00056DB2" w:rsidRPr="008A5D17" w:rsidRDefault="00056DB2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4B82C8E6" w14:textId="77777777" w:rsidR="00056DB2" w:rsidRPr="008A5D17" w:rsidRDefault="00AE50DA" w:rsidP="00A30053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hyperlink r:id="rId38" w:anchor="prescription-drug-coverage" w:history="1">
              <w:r w:rsidRPr="0067284F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prescription drug coverage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www.[insert].com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7361F173" w14:textId="77777777" w:rsidR="00056DB2" w:rsidRPr="008A5D17" w:rsidRDefault="00056DB2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0F78B713" w14:textId="77777777" w:rsidR="00056DB2" w:rsidRPr="008A5D17" w:rsidRDefault="00056DB2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251415C4" w14:textId="77777777" w:rsidR="00056DB2" w:rsidRPr="008A5D17" w:rsidRDefault="00056DB2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14:paraId="0E93CD15" w14:textId="77777777" w:rsidR="00056DB2" w:rsidRPr="008A5D17" w:rsidRDefault="00056DB2" w:rsidP="00E377B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 w14:paraId="3B42999D" w14:textId="77777777" w:rsidTr="008A5D17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4F844F6D" w14:textId="77777777" w:rsidR="00056DB2" w:rsidRPr="008A5D17" w:rsidRDefault="00056DB2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21E7E2BD" w14:textId="77777777" w:rsidR="00056DB2" w:rsidRPr="008A5D17" w:rsidRDefault="00056DB2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2340" w:type="dxa"/>
            <w:shd w:val="clear" w:color="auto" w:fill="EFF9FF"/>
            <w:vAlign w:val="center"/>
          </w:tcPr>
          <w:p w14:paraId="57F233D7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14:paraId="01BBAE61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14:paraId="181D689A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 w14:paraId="529F1B13" w14:textId="77777777" w:rsidTr="008A5D17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050BF953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37689E19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438600B8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06D6724E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6BEBDD8B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 w14:paraId="43A71952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CDE923A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19C8B3E" w14:textId="77777777" w:rsidR="00056DB2" w:rsidRPr="008A5D17" w:rsidRDefault="0067284F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39" w:anchor="specialty-drug" w:history="1">
              <w:r w:rsidR="00056DB2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Specialty drugs</w:t>
              </w:r>
            </w:hyperlink>
            <w:r w:rsidR="00056DB2"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D96B100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91120EC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128C1FE" w14:textId="77777777" w:rsidR="00056DB2" w:rsidRPr="008A5D17" w:rsidRDefault="00056DB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8A5D17" w14:paraId="3712D5D4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C8335ED" w14:textId="77777777" w:rsidR="00F45313" w:rsidRPr="008A5D17" w:rsidRDefault="00F4531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50B8CED1" w14:textId="77777777" w:rsidR="00F45313" w:rsidRPr="008A5D17" w:rsidRDefault="00F4531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5CE2FC5E" w14:textId="77777777" w:rsidR="00F45313" w:rsidRPr="008A5D17" w:rsidRDefault="00F45313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0AF89731" w14:textId="77777777" w:rsidR="00F45313" w:rsidRPr="008A5D17" w:rsidRDefault="00F45313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7DCCDBA2" w14:textId="77777777" w:rsidR="00F45313" w:rsidRPr="008A5D17" w:rsidRDefault="00F45313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 w14:paraId="469D0F26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8A20925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B45B632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C6B6944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FB22C06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14F9F3F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8A5D17" w14:paraId="287CC26C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25B07CA" w14:textId="77777777" w:rsidR="00F45313" w:rsidRPr="008A5D17" w:rsidRDefault="00F4531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494681D6" w14:textId="77777777" w:rsidR="00F45313" w:rsidRPr="008A5D17" w:rsidRDefault="001E221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0" w:anchor="emergency-room-care-emergency-services" w:history="1">
              <w:r w:rsidR="00F45313" w:rsidRPr="001E2213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 xml:space="preserve">Emergency room </w:t>
              </w:r>
              <w:r w:rsidR="008A2E93" w:rsidRPr="001E2213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care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30EFC416" w14:textId="77777777" w:rsidR="00F45313" w:rsidRPr="008A5D17" w:rsidRDefault="00F45313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7942558F" w14:textId="77777777" w:rsidR="00F45313" w:rsidRPr="008A5D17" w:rsidRDefault="00F45313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00D9396D" w14:textId="77777777" w:rsidR="00F45313" w:rsidRPr="008A5D17" w:rsidRDefault="00F45313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 w14:paraId="7C1ADC4C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553B6913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633AD9F3" w14:textId="77777777" w:rsidR="00F45313" w:rsidRPr="008A5D17" w:rsidRDefault="0067284F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1" w:anchor="emergency-medical-transportation" w:history="1">
              <w:r w:rsidR="00F45313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14:paraId="63C831EA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14:paraId="122FDAC4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14:paraId="50E8553D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8A5D17" w14:paraId="15864C35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D825954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7CA9BFF5" w14:textId="77777777" w:rsidR="00F45313" w:rsidRPr="008A5D17" w:rsidRDefault="0067284F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2" w:anchor="urgent-care" w:history="1">
              <w:r w:rsidR="00F45313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Urgent care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14:paraId="17360F0B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14:paraId="0FEBE859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683D5F84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 w14:paraId="09EB6151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C264D64" w14:textId="77777777" w:rsidR="00F45313" w:rsidRPr="008A5D17" w:rsidRDefault="00F4531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473E1C0" w14:textId="77777777" w:rsidR="00F45313" w:rsidRPr="008A5D17" w:rsidRDefault="00F4531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CA85639" w14:textId="77777777" w:rsidR="00F45313" w:rsidRPr="008A5D17" w:rsidRDefault="00F45313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51008985" w14:textId="77777777" w:rsidR="00F45313" w:rsidRPr="008A5D17" w:rsidRDefault="00F45313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CA891BB" w14:textId="77777777" w:rsidR="00F45313" w:rsidRPr="008A5D17" w:rsidRDefault="00F45313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1855" w:rsidRPr="008A5D17" w14:paraId="160F4E00" w14:textId="77777777" w:rsidTr="008A5D17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2601249D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14E659C1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</w:t>
            </w:r>
            <w:r w:rsidR="00DC462B" w:rsidRPr="008A5D17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640DF5DC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069DF455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74B31A92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 w14:paraId="0EE44166" w14:textId="77777777" w:rsidTr="008A5D17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4300C52" w14:textId="77777777" w:rsidR="00944BF4" w:rsidRPr="008A5D17" w:rsidRDefault="00944BF4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 w:rsidR="00E74117"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 w:rsidR="00E74117"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2559A14" w14:textId="77777777" w:rsidR="00944BF4" w:rsidRPr="008A5D17" w:rsidRDefault="00056DB2" w:rsidP="009A5EA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944BF4" w:rsidRPr="008A5D17">
              <w:rPr>
                <w:rFonts w:ascii="Arial Narrow" w:hAnsi="Arial Narrow" w:cs="Arial"/>
                <w:sz w:val="24"/>
                <w:szCs w:val="24"/>
              </w:rPr>
              <w:t>utpatient services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904C782" w14:textId="77777777" w:rsidR="00944BF4" w:rsidRPr="008A5D17" w:rsidRDefault="00944BF4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5766A2B0" w14:textId="77777777" w:rsidR="00944BF4" w:rsidRPr="008A5D17" w:rsidRDefault="00944BF4" w:rsidP="0002562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77C1953" w14:textId="77777777" w:rsidR="00944BF4" w:rsidRPr="008A5D17" w:rsidRDefault="00944BF4" w:rsidP="00003FF5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944BF4" w:rsidRPr="008A5D17" w14:paraId="0640320B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65AD9B07" w14:textId="77777777" w:rsidR="00944BF4" w:rsidRPr="008A5D17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5021457E" w14:textId="77777777" w:rsidR="00944BF4" w:rsidRPr="008A5D17" w:rsidRDefault="00056DB2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944BF4" w:rsidRPr="008A5D17">
              <w:rPr>
                <w:rFonts w:ascii="Arial Narrow" w:hAnsi="Arial Narrow" w:cs="Arial"/>
                <w:sz w:val="24"/>
                <w:szCs w:val="24"/>
              </w:rPr>
              <w:t>npatient services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2773C678" w14:textId="77777777" w:rsidR="00944BF4" w:rsidRPr="008A5D17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1F91BF50" w14:textId="77777777" w:rsidR="00944BF4" w:rsidRPr="008A5D17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3565321C" w14:textId="77777777" w:rsidR="00944BF4" w:rsidRPr="008A5D17" w:rsidRDefault="00944BF4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 w14:paraId="6C3DF65A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7CC899D" w14:textId="77777777" w:rsidR="00944BF4" w:rsidRPr="008A5D17" w:rsidRDefault="00944BF4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CC84007" w14:textId="77777777" w:rsidR="00944BF4" w:rsidRPr="008A5D17" w:rsidRDefault="00AE50DA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="00944BF4"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94D06EA" w14:textId="77777777" w:rsidR="00944BF4" w:rsidRPr="008A5D17" w:rsidRDefault="00944BF4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B0F0597" w14:textId="77777777" w:rsidR="00944BF4" w:rsidRPr="008A5D17" w:rsidRDefault="00944BF4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4A564FBE" w14:textId="77777777" w:rsidR="00944BF4" w:rsidRPr="008A5D17" w:rsidRDefault="00944BF4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 w14:paraId="4B528218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2020BBBB" w14:textId="77777777" w:rsidR="00944BF4" w:rsidRPr="008A5D17" w:rsidRDefault="00944BF4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2CEB11A" w14:textId="77777777" w:rsidR="00944BF4" w:rsidRPr="008A5D17" w:rsidDel="00F70C0E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E6D06D0" w14:textId="77777777" w:rsidR="00944BF4" w:rsidRPr="008A5D17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7AB47A1" w14:textId="77777777" w:rsidR="00944BF4" w:rsidRPr="008A5D17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0E7E53F" w14:textId="77777777" w:rsidR="00944BF4" w:rsidRPr="008A5D17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 w14:paraId="5734746E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3755B540" w14:textId="77777777" w:rsidR="00944BF4" w:rsidRPr="008A5D17" w:rsidRDefault="00944BF4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6E172C9E" w14:textId="77777777" w:rsidR="00944BF4" w:rsidRPr="008A5D17" w:rsidRDefault="00AE50DA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944BF4"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A179779" w14:textId="77777777" w:rsidR="00944BF4" w:rsidRPr="008A5D17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461AA9FD" w14:textId="77777777" w:rsidR="00944BF4" w:rsidRPr="008A5D17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07F82F1F" w14:textId="77777777" w:rsidR="00944BF4" w:rsidRPr="008A5D17" w:rsidRDefault="00944BF4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 w14:paraId="22132FC6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12637455" w14:textId="77777777" w:rsidR="003A0667" w:rsidRPr="009B7E0F" w:rsidRDefault="003A0667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 need help recovering or have other special health needs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C72A897" w14:textId="77777777" w:rsidR="003A0667" w:rsidRPr="00003FF5" w:rsidRDefault="00105232" w:rsidP="000B48A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3" w:anchor="home-health-care" w:history="1">
              <w:r w:rsidR="003A0667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5BA55D0" w14:textId="77777777" w:rsidR="003A0667" w:rsidRPr="00003FF5" w:rsidRDefault="003A0667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87AE5CD" w14:textId="77777777" w:rsidR="003A0667" w:rsidRPr="00E377B6" w:rsidRDefault="003A0667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DCED020" w14:textId="77777777" w:rsidR="003A0667" w:rsidRPr="00262F9A" w:rsidRDefault="003A0667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 w14:paraId="2BCDE521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551C71BB" w14:textId="77777777" w:rsidR="003A0667" w:rsidRPr="008A5D17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F43F29E" w14:textId="77777777" w:rsidR="003A0667" w:rsidRPr="00003FF5" w:rsidRDefault="0010523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4" w:anchor="rehabilitation-services" w:history="1">
              <w:r w:rsidR="003A0667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CBF6F84" w14:textId="77777777" w:rsidR="003A0667" w:rsidRPr="00003FF5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725E5CE" w14:textId="77777777" w:rsidR="003A0667" w:rsidRPr="00E377B6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3EDFB49" w14:textId="77777777" w:rsidR="003A0667" w:rsidRPr="00262F9A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 w14:paraId="5A775865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14DBF304" w14:textId="77777777" w:rsidR="003A0667" w:rsidRPr="008A5D17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50693A1" w14:textId="77777777" w:rsidR="003A0667" w:rsidRPr="00003FF5" w:rsidRDefault="0010523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5" w:anchor="habilitation-services" w:history="1">
              <w:r w:rsidR="003A0667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85A63A6" w14:textId="77777777" w:rsidR="003A0667" w:rsidRPr="00003FF5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EADC12E" w14:textId="77777777" w:rsidR="003A0667" w:rsidRPr="00E377B6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AD8CE84" w14:textId="77777777" w:rsidR="003A0667" w:rsidRPr="00262F9A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 w14:paraId="0E99943F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2F870E9B" w14:textId="77777777" w:rsidR="003A0667" w:rsidRPr="008A5D17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B482A12" w14:textId="77777777" w:rsidR="003A0667" w:rsidRPr="00003FF5" w:rsidRDefault="0010523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6" w:anchor="skilled-nursing-care" w:history="1">
              <w:r w:rsidR="003A0667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A82E59B" w14:textId="77777777" w:rsidR="003A0667" w:rsidRPr="00003FF5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AAF48E6" w14:textId="77777777" w:rsidR="003A0667" w:rsidRPr="00E377B6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18C4E02" w14:textId="77777777" w:rsidR="003A0667" w:rsidRPr="00262F9A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 w14:paraId="00B16F68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34D8EF7B" w14:textId="77777777" w:rsidR="003A0667" w:rsidRPr="008A5D17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1681D2D" w14:textId="77777777" w:rsidR="003A0667" w:rsidRPr="00003FF5" w:rsidRDefault="0010523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7" w:anchor="durable-medical-equipment" w:history="1">
              <w:r w:rsidR="003A0667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233F282" w14:textId="77777777" w:rsidR="003A0667" w:rsidRPr="00003FF5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DEB30AE" w14:textId="77777777" w:rsidR="003A0667" w:rsidRPr="00E377B6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2B7652D" w14:textId="77777777" w:rsidR="003A0667" w:rsidRPr="00262F9A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 w14:paraId="69F5D584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320B863B" w14:textId="77777777" w:rsidR="003A0667" w:rsidRPr="008A5D17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F2947AB" w14:textId="77777777" w:rsidR="003A0667" w:rsidRPr="00003FF5" w:rsidRDefault="00105232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8" w:anchor="hospice-services" w:history="1">
              <w:r w:rsidR="003A0667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6DAF6657" w14:textId="77777777" w:rsidR="003A0667" w:rsidRPr="00003FF5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CF5F989" w14:textId="77777777" w:rsidR="003A0667" w:rsidRPr="00E377B6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0372E633" w14:textId="77777777" w:rsidR="003A0667" w:rsidRPr="00262F9A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 w14:paraId="54672C5D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170D227D" w14:textId="77777777" w:rsidR="003A0667" w:rsidRPr="009B7E0F" w:rsidRDefault="003A0667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DF0E0B6" w14:textId="77777777" w:rsidR="003A0667" w:rsidRPr="008A5D17" w:rsidRDefault="003A0667" w:rsidP="009A5EA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CE99503" w14:textId="77777777" w:rsidR="003A0667" w:rsidRPr="00003FF5" w:rsidRDefault="003A0667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8066756" w14:textId="77777777" w:rsidR="003A0667" w:rsidRPr="00E377B6" w:rsidRDefault="003A0667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8B72083" w14:textId="77777777" w:rsidR="003A0667" w:rsidRPr="00262F9A" w:rsidRDefault="003A0667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 w14:paraId="40A5B8E5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151DBF68" w14:textId="77777777" w:rsidR="003A0667" w:rsidRPr="008A5D17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144C788" w14:textId="77777777" w:rsidR="003A0667" w:rsidRPr="008A5D17" w:rsidRDefault="003A0667" w:rsidP="008A5D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6A78293" w14:textId="77777777" w:rsidR="003A0667" w:rsidRPr="00003FF5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34916E5" w14:textId="77777777" w:rsidR="003A0667" w:rsidRPr="00E377B6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60032B2" w14:textId="77777777" w:rsidR="003A0667" w:rsidRPr="00262F9A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 w14:paraId="73833D24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30B3080D" w14:textId="77777777" w:rsidR="003A0667" w:rsidRPr="008A5D17" w:rsidRDefault="003A0667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F48B2E9" w14:textId="77777777" w:rsidR="003A0667" w:rsidRPr="008A5D17" w:rsidRDefault="003A0667" w:rsidP="008A5D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3048CD5" w14:textId="77777777" w:rsidR="003A0667" w:rsidRPr="00003FF5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09B8857" w14:textId="77777777" w:rsidR="003A0667" w:rsidRPr="00E377B6" w:rsidRDefault="003A066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49CA5DF4" w14:textId="77777777" w:rsidR="0078252C" w:rsidRPr="00262F9A" w:rsidRDefault="0078252C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CCD96AD" w14:textId="77777777" w:rsidR="00F70C0E" w:rsidRPr="008A5D17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61A236B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325AC39C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73CD9F07" w14:textId="77777777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hyperlink r:id="rId49" w:anchor="plan" w:history="1">
              <w:r w:rsidRPr="00B60DE9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other</w:t>
            </w:r>
            <w:r w:rsidR="00443587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0" w:anchor="excluded-services" w:history="1">
              <w:r w:rsidR="00443587" w:rsidRPr="0077436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25368" w:rsidRPr="008A5D17" w14:paraId="56F1C90E" w14:textId="77777777" w:rsidT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5F0EF915" w14:textId="77777777" w:rsidR="00817771" w:rsidRPr="008A5D17" w:rsidRDefault="00817771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5C768A6C" w14:textId="77777777" w:rsidR="00425368" w:rsidRPr="008A5D17" w:rsidRDefault="0042536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4AA92B5F" w14:textId="77777777" w:rsidR="00425368" w:rsidRPr="008A5D17" w:rsidRDefault="0042536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4BB0D5B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73287BAF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66FC2BC8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hyperlink r:id="rId51" w:anchor="plan" w:history="1">
              <w:r w:rsidR="00857A7B" w:rsidRPr="00841BC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25368" w:rsidRPr="008A5D17" w14:paraId="23652E38" w14:textId="77777777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731DD538" w14:textId="77777777" w:rsidR="00663751" w:rsidRPr="008A5D17" w:rsidRDefault="00663751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5A89ADDE" w14:textId="77777777" w:rsidR="00425368" w:rsidRPr="008A5D17" w:rsidRDefault="0042536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6EE00678" w14:textId="77777777" w:rsidR="00425368" w:rsidRPr="008A5D17" w:rsidRDefault="0042536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BAAE14C" w14:textId="77777777" w:rsidR="00473327" w:rsidRDefault="00473327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65922156" w14:textId="77777777" w:rsidR="00F70C0E" w:rsidRPr="008A5D17" w:rsidRDefault="00223389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[insert State, HHS, DOL, and/or other applicable agency contact information].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</w:t>
      </w:r>
      <w:r w:rsidR="00EA235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options </w:t>
      </w:r>
      <w:r w:rsidR="00EF4D2F">
        <w:rPr>
          <w:rFonts w:ascii="Arial Narrow" w:hAnsi="Arial Narrow" w:cs="AJensonPro-Regular"/>
          <w:bCs/>
          <w:color w:val="000000"/>
          <w:sz w:val="24"/>
          <w:szCs w:val="24"/>
        </w:rPr>
        <w:t>may be</w:t>
      </w:r>
      <w:r w:rsidR="00EF4D2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available to you too, including buying individual insurance coverage through the Health Insurance </w:t>
      </w:r>
      <w:hyperlink r:id="rId52" w:anchor="marketplace" w:history="1">
        <w:r w:rsidR="001E2213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>.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hyperlink r:id="rId53" w:anchor="marketplace" w:history="1">
        <w:r w:rsidR="00AD35BF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hyperlink r:id="rId54" w:history="1">
        <w:r w:rsidR="00AD35BF" w:rsidRPr="008A5D17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F70C0E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3215BC7B" w14:textId="77777777" w:rsidR="00F70C0E" w:rsidRPr="008A5D17" w:rsidRDefault="00F70C0E" w:rsidP="000B48A9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06EC852B" w14:textId="77777777" w:rsidR="0091550E" w:rsidRPr="008A5D17" w:rsidRDefault="0022338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55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hyperlink r:id="rId56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hyperlink r:id="rId57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hyperlink r:id="rId58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</w:t>
      </w:r>
      <w:r w:rsidR="00AD35BF" w:rsidRPr="00EF3ACC">
        <w:rPr>
          <w:rFonts w:ascii="Arial Narrow" w:hAnsi="Arial Narrow" w:cs="AJensonPro-Bold"/>
          <w:bCs/>
          <w:color w:val="000000"/>
          <w:sz w:val="24"/>
          <w:szCs w:val="24"/>
        </w:rPr>
        <w:t>explanation of benefits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you will receive for that medical </w:t>
      </w:r>
      <w:hyperlink r:id="rId59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hyperlink r:id="rId60" w:anchor="plan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hyperlink r:id="rId61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hyperlink r:id="rId62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hyperlink r:id="rId63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hyperlink r:id="rId64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this notice, or assistance, contact: </w:t>
      </w:r>
      <w:r w:rsidR="00AD35BF" w:rsidRPr="008A5D17">
        <w:rPr>
          <w:rFonts w:ascii="Arial Narrow" w:hAnsi="Arial Narrow"/>
          <w:sz w:val="24"/>
          <w:szCs w:val="24"/>
        </w:rPr>
        <w:t>[insert applicable contact information from instructions].</w:t>
      </w:r>
    </w:p>
    <w:p w14:paraId="3ABD64DD" w14:textId="77777777" w:rsidR="00C9638C" w:rsidRPr="008A5D17" w:rsidRDefault="00C9638C" w:rsidP="009B7E0F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0ED34C81" w14:textId="77777777" w:rsidR="00003FF5" w:rsidRDefault="00003FF5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 </w:t>
      </w:r>
      <w:r w:rsidRPr="008A5D17">
        <w:rPr>
          <w:rFonts w:ascii="Arial Narrow" w:hAnsi="Arial Narrow" w:cs="Arial"/>
          <w:b/>
          <w:sz w:val="24"/>
          <w:szCs w:val="24"/>
        </w:rPr>
        <w:t>[Yes/No]</w:t>
      </w:r>
    </w:p>
    <w:p w14:paraId="5B2A98A6" w14:textId="77777777" w:rsidR="00003FF5" w:rsidRPr="008A5D17" w:rsidRDefault="00003FF5" w:rsidP="008A5D17">
      <w:pPr>
        <w:pStyle w:val="NoSpacing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If you don’t have </w:t>
      </w:r>
      <w:hyperlink r:id="rId65" w:anchor="minimum-essential-coverage" w:history="1">
        <w:r w:rsidRPr="006C4B46">
          <w:rPr>
            <w:rStyle w:val="Hyperlink"/>
            <w:rFonts w:ascii="Arial Narrow" w:hAnsi="Arial Narrow" w:cs="Arial"/>
            <w:sz w:val="24"/>
            <w:szCs w:val="24"/>
          </w:rPr>
          <w:t>Minimum Essential Coverage</w:t>
        </w:r>
      </w:hyperlink>
      <w:r w:rsidR="00D215CA">
        <w:rPr>
          <w:rFonts w:ascii="Arial Narrow" w:hAnsi="Arial Narrow" w:cs="Arial"/>
          <w:sz w:val="24"/>
          <w:szCs w:val="24"/>
        </w:rPr>
        <w:t xml:space="preserve"> for a month</w:t>
      </w:r>
      <w:r w:rsidRPr="008A5D17">
        <w:rPr>
          <w:rFonts w:ascii="Arial Narrow" w:hAnsi="Arial Narrow" w:cs="Arial"/>
          <w:sz w:val="24"/>
          <w:szCs w:val="24"/>
        </w:rPr>
        <w:t>, you</w:t>
      </w:r>
      <w:r>
        <w:rPr>
          <w:rFonts w:ascii="Arial Narrow" w:hAnsi="Arial Narrow" w:cs="Arial"/>
          <w:sz w:val="24"/>
          <w:szCs w:val="24"/>
        </w:rPr>
        <w:t>’</w:t>
      </w:r>
      <w:r w:rsidRPr="008A5D17">
        <w:rPr>
          <w:rFonts w:ascii="Arial Narrow" w:hAnsi="Arial Narrow" w:cs="Arial"/>
          <w:sz w:val="24"/>
          <w:szCs w:val="24"/>
        </w:rPr>
        <w:t xml:space="preserve">ll have to </w:t>
      </w:r>
      <w:r w:rsidR="00D215CA">
        <w:rPr>
          <w:rFonts w:ascii="Arial Narrow" w:hAnsi="Arial Narrow" w:cs="Arial"/>
          <w:sz w:val="24"/>
          <w:szCs w:val="24"/>
        </w:rPr>
        <w:t>make a payment when you file your tax return</w:t>
      </w:r>
      <w:r w:rsidRPr="008A5D17">
        <w:rPr>
          <w:rFonts w:ascii="Arial Narrow" w:hAnsi="Arial Narrow" w:cs="Arial"/>
          <w:sz w:val="24"/>
          <w:szCs w:val="24"/>
        </w:rPr>
        <w:t xml:space="preserve"> unless you </w:t>
      </w:r>
      <w:r w:rsidR="00D215CA">
        <w:rPr>
          <w:rFonts w:ascii="Arial Narrow" w:hAnsi="Arial Narrow" w:cs="Arial"/>
          <w:sz w:val="24"/>
          <w:szCs w:val="24"/>
        </w:rPr>
        <w:t>qualify for</w:t>
      </w:r>
      <w:r w:rsidRPr="008A5D17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 w:rsidR="00D215CA">
        <w:rPr>
          <w:rFonts w:ascii="Arial Narrow" w:hAnsi="Arial Narrow" w:cs="Arial"/>
          <w:sz w:val="24"/>
          <w:szCs w:val="24"/>
        </w:rPr>
        <w:t xml:space="preserve"> for that month</w:t>
      </w:r>
      <w:r w:rsidRPr="008A5D17">
        <w:rPr>
          <w:rFonts w:ascii="Arial Narrow" w:hAnsi="Arial Narrow" w:cs="Arial"/>
          <w:sz w:val="24"/>
          <w:szCs w:val="24"/>
        </w:rPr>
        <w:t>.</w:t>
      </w:r>
    </w:p>
    <w:p w14:paraId="0C2F0375" w14:textId="77777777" w:rsidR="00003FF5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02A4493E" w14:textId="77777777" w:rsidR="000E061C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 </w:t>
      </w:r>
      <w:r w:rsidRPr="008A5D17">
        <w:rPr>
          <w:rFonts w:ascii="Arial Narrow" w:hAnsi="Arial Narrow" w:cs="Arial"/>
          <w:b/>
          <w:sz w:val="24"/>
          <w:szCs w:val="24"/>
        </w:rPr>
        <w:t>[Yes/No]</w:t>
      </w:r>
      <w:r w:rsidR="00484E8E" w:rsidRPr="008A5D17">
        <w:rPr>
          <w:rFonts w:ascii="Arial Narrow" w:hAnsi="Arial Narrow" w:cs="Arial"/>
          <w:b/>
          <w:color w:val="0070C0"/>
          <w:sz w:val="24"/>
          <w:szCs w:val="24"/>
        </w:rPr>
        <w:t xml:space="preserve"> </w:t>
      </w:r>
    </w:p>
    <w:p w14:paraId="739A89AA" w14:textId="77777777" w:rsidR="00D412DF" w:rsidRPr="00D7760A" w:rsidRDefault="00D412DF" w:rsidP="00D412D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If your </w:t>
      </w:r>
      <w:hyperlink r:id="rId66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doesn’t meet the </w:t>
      </w:r>
      <w:hyperlink r:id="rId67" w:anchor="minimum-value-standard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Minimum Value Standards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hyperlink r:id="rId68" w:anchor="premium-tax-credits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premium tax credit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hyperlink r:id="rId69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through the </w:t>
      </w:r>
      <w:hyperlink r:id="rId70" w:anchor="marketplace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>
        <w:rPr>
          <w:rFonts w:ascii="Arial Narrow" w:hAnsi="Arial Narrow" w:cs="Arial"/>
          <w:bCs/>
          <w:sz w:val="24"/>
          <w:szCs w:val="24"/>
        </w:rPr>
        <w:t>.</w:t>
      </w:r>
    </w:p>
    <w:p w14:paraId="0AA03D2B" w14:textId="77777777" w:rsidR="00003FF5" w:rsidRPr="008A5D17" w:rsidRDefault="00003FF5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14:paraId="40574F25" w14:textId="77777777" w:rsidR="00C74683" w:rsidRPr="008A5D17" w:rsidRDefault="00C7468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70C0"/>
          <w:sz w:val="24"/>
          <w:szCs w:val="24"/>
        </w:rPr>
        <w:lastRenderedPageBreak/>
        <w:t>Language Access Services:</w:t>
      </w:r>
    </w:p>
    <w:p w14:paraId="708424F1" w14:textId="77777777" w:rsidR="000E061C" w:rsidRPr="008A5D17" w:rsidRDefault="000E061C" w:rsidP="008A5D17">
      <w:pPr>
        <w:pStyle w:val="Default"/>
        <w:rPr>
          <w:rFonts w:ascii="Arial Narrow" w:hAnsi="Arial Narrow"/>
        </w:rPr>
      </w:pPr>
      <w:r w:rsidRPr="008A5D17">
        <w:rPr>
          <w:rFonts w:ascii="Arial Narrow" w:hAnsi="Arial Narrow"/>
        </w:rPr>
        <w:t>[Spanish (Español): Para obtener asistencia en Español, llam</w:t>
      </w:r>
      <w:r w:rsidR="00B07552">
        <w:rPr>
          <w:rFonts w:ascii="Arial Narrow" w:hAnsi="Arial Narrow"/>
        </w:rPr>
        <w:t>e al [insert telephone number].</w:t>
      </w:r>
      <w:r w:rsidRPr="008A5D17">
        <w:rPr>
          <w:rFonts w:ascii="Arial Narrow" w:hAnsi="Arial Narrow"/>
        </w:rPr>
        <w:t>]</w:t>
      </w:r>
    </w:p>
    <w:p w14:paraId="188A1DFA" w14:textId="77777777" w:rsidR="000E061C" w:rsidRPr="008A5D17" w:rsidRDefault="000E061C" w:rsidP="008A5D17">
      <w:pPr>
        <w:pStyle w:val="Default"/>
        <w:rPr>
          <w:rFonts w:ascii="Arial Narrow" w:hAnsi="Arial Narrow"/>
        </w:rPr>
      </w:pPr>
      <w:r w:rsidRPr="008A5D17">
        <w:rPr>
          <w:rFonts w:ascii="Arial Narrow" w:hAnsi="Arial Narrow"/>
        </w:rPr>
        <w:t>[Tagalog (Tagalog): Kung kailangan ninyo ang tulong sa Tagalog tumawa</w:t>
      </w:r>
      <w:r w:rsidR="00B07552">
        <w:rPr>
          <w:rFonts w:ascii="Arial Narrow" w:hAnsi="Arial Narrow"/>
        </w:rPr>
        <w:t>g sa [insert telephone number].</w:t>
      </w:r>
      <w:r w:rsidRPr="008A5D17">
        <w:rPr>
          <w:rFonts w:ascii="Arial Narrow" w:hAnsi="Arial Narrow"/>
        </w:rPr>
        <w:t>]</w:t>
      </w:r>
    </w:p>
    <w:p w14:paraId="05ACAD02" w14:textId="77777777" w:rsidR="000E061C" w:rsidRPr="008A5D17" w:rsidRDefault="000E061C" w:rsidP="008A5D17">
      <w:pPr>
        <w:pStyle w:val="Default"/>
        <w:rPr>
          <w:rFonts w:ascii="Arial Narrow" w:eastAsia="Arial Unicode MS" w:hAnsi="Arial Narrow"/>
        </w:rPr>
      </w:pPr>
      <w:r w:rsidRPr="008A5D17">
        <w:rPr>
          <w:rFonts w:ascii="Arial Narrow" w:hAnsi="Arial Narrow"/>
        </w:rPr>
        <w:t>[Chinese (</w:t>
      </w:r>
      <w:r w:rsidRPr="008A5D17">
        <w:rPr>
          <w:rFonts w:ascii="Arial Narrow" w:eastAsia="MS Mincho" w:hAnsi="Arial Narrow" w:cs="MS Mincho"/>
        </w:rPr>
        <w:t>中文</w:t>
      </w:r>
      <w:r w:rsidRPr="008A5D17">
        <w:rPr>
          <w:rFonts w:ascii="Arial Narrow" w:eastAsia="MS Mincho" w:hAnsi="Arial Narrow"/>
        </w:rPr>
        <w:t xml:space="preserve">): </w:t>
      </w:r>
      <w:r w:rsidRPr="008A5D17">
        <w:rPr>
          <w:rFonts w:ascii="Arial Narrow" w:eastAsia="MS Mincho" w:hAnsi="Arial Narrow" w:cs="MS Mincho"/>
        </w:rPr>
        <w:t>如果需要中文的帮助，</w:t>
      </w:r>
      <w:r w:rsidRPr="008A5D17">
        <w:rPr>
          <w:rFonts w:ascii="Arial Narrow" w:eastAsia="Arial Unicode MS" w:hAnsi="Arial Narrow" w:cs="Arial Unicode MS"/>
        </w:rPr>
        <w:t>请拨打这个号码</w:t>
      </w:r>
      <w:r w:rsidRPr="008A5D17">
        <w:rPr>
          <w:rFonts w:ascii="Arial Narrow" w:eastAsia="Arial Unicode MS" w:hAnsi="Arial Narrow" w:cs="Arial Unicode MS"/>
        </w:rPr>
        <w:t xml:space="preserve"> </w:t>
      </w:r>
      <w:r w:rsidR="00B07552">
        <w:rPr>
          <w:rFonts w:ascii="Arial Narrow" w:eastAsia="Arial Unicode MS" w:hAnsi="Arial Narrow"/>
        </w:rPr>
        <w:t>[insert telephone number].</w:t>
      </w:r>
      <w:r w:rsidRPr="008A5D17">
        <w:rPr>
          <w:rFonts w:ascii="Arial Narrow" w:eastAsia="Arial Unicode MS" w:hAnsi="Arial Narrow"/>
        </w:rPr>
        <w:t>]</w:t>
      </w:r>
    </w:p>
    <w:p w14:paraId="4C75C725" w14:textId="77777777" w:rsidR="000E061C" w:rsidRPr="008A5D17" w:rsidRDefault="000E061C" w:rsidP="008A5D1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eastAsia="Arial Unicode MS" w:hAnsi="Arial Narrow"/>
          <w:sz w:val="24"/>
          <w:szCs w:val="24"/>
        </w:rPr>
        <w:t>[Navajo (Dine): Dinek'ehgo shika at'ohwol ninisingo, kwiijigo holne' [insert telephone number].]</w:t>
      </w:r>
    </w:p>
    <w:p w14:paraId="5D65B0BB" w14:textId="77777777" w:rsidR="00A47229" w:rsidRPr="008A5D17" w:rsidRDefault="00040F76" w:rsidP="008A5D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8A5D17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</w:t>
      </w:r>
      <w:proofErr w:type="gramStart"/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>section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.––</w:t>
      </w:r>
      <w:proofErr w:type="gramEnd"/>
      <w:r w:rsidRPr="008A5D17">
        <w:rPr>
          <w:rFonts w:ascii="Arial Narrow" w:hAnsi="Arial Narrow" w:cs="Arial"/>
          <w:i/>
          <w:color w:val="0775A8"/>
          <w:sz w:val="24"/>
          <w:szCs w:val="24"/>
        </w:rPr>
        <w:t>–––––––––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2139CB0E" w14:textId="77777777" w:rsidR="002D3571" w:rsidRPr="008A5D17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14:paraId="412F98C0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footerReference w:type="default" r:id="rId71"/>
          <w:headerReference w:type="first" r:id="rId72"/>
          <w:footerReference w:type="first" r:id="rId73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5A03CE39" w14:textId="77777777" w:rsidR="004C287D" w:rsidRPr="008A5D17" w:rsidRDefault="00E55231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74"/>
          <w:footerReference w:type="default" r:id="rId75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A5D17">
        <w:rPr>
          <w:rFonts w:ascii="Arial Narrow" w:hAnsi="Arial Narrow"/>
          <w:noProof/>
        </w:rPr>
        <w:lastRenderedPageBreak/>
        <w:pict w14:anchorId="7132A0C2">
          <v:shape id="_x0000_s2108" type="#_x0000_t75" style="position:absolute;margin-left:17.55pt;margin-top:10.05pt;width:62.05pt;height:45.95pt;z-index:4">
            <v:imagedata r:id="rId28" o:title="Exclamation"/>
          </v:shape>
        </w:pict>
      </w:r>
      <w:r w:rsidR="004C287D" w:rsidRPr="008A5D17">
        <w:rPr>
          <w:rFonts w:ascii="Arial Narrow" w:hAnsi="Arial Narrow" w:cs="HelveticaNeue-Bold"/>
          <w:b/>
          <w:bCs/>
          <w:noProof/>
          <w:color w:val="0080BE"/>
        </w:rPr>
        <w:pict w14:anchorId="3E4E27E4">
          <v:shape id="_x0000_s2106" type="#_x0000_t202" style="position:absolute;margin-left:.9pt;margin-top:-7.35pt;width:719.8pt;height:87.25pt;z-index:2;mso-width-relative:margin;mso-height-relative:margin" fillcolor="#eff9ff" strokecolor="#70afd9">
            <v:textbox style="mso-next-textbox:#_x0000_s2106">
              <w:txbxContent>
                <w:p w14:paraId="62129EB1" w14:textId="77777777" w:rsidR="004C287D" w:rsidRPr="00F37831" w:rsidRDefault="004C287D" w:rsidP="003132C0">
                  <w:pPr>
                    <w:shd w:val="clear" w:color="auto" w:fill="EFF9FF"/>
                    <w:spacing w:before="240" w:after="40" w:line="240" w:lineRule="auto"/>
                    <w:ind w:left="-86"/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  <w:p w14:paraId="7F5ED3EC" w14:textId="77777777" w:rsidR="004C287D" w:rsidRDefault="004C287D" w:rsidP="004C287D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73F50CF4" w14:textId="77777777" w:rsidR="004C287D" w:rsidRPr="006D3E86" w:rsidRDefault="004C287D" w:rsidP="003132C0">
                  <w:pPr>
                    <w:shd w:val="clear" w:color="auto" w:fill="EFF9FF"/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="004C287D" w:rsidRPr="008A5D17">
        <w:rPr>
          <w:rFonts w:ascii="Arial Narrow" w:hAnsi="Arial Narrow"/>
          <w:noProof/>
        </w:rPr>
        <w:pict w14:anchorId="575D2194">
          <v:shape id="_x0000_s2105" type="#_x0000_t202" style="position:absolute;margin-left:-16.35pt;margin-top:-24.15pt;width:354.8pt;height:48.45pt;z-index:1;visibility:visible;mso-width-relative:margin;mso-height-relative:margin" strokecolor="white">
            <v:textbox style="mso-next-textbox:#_x0000_s2105">
              <w:txbxContent>
                <w:p w14:paraId="3C5E9F6E" w14:textId="77777777" w:rsidR="004C287D" w:rsidRPr="008A5D17" w:rsidRDefault="004C287D" w:rsidP="003132C0">
                  <w:pPr>
                    <w:spacing w:line="240" w:lineRule="auto"/>
                    <w:ind w:firstLine="18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bCs/>
                      <w:color w:val="0080BE"/>
                      <w:sz w:val="24"/>
                      <w:szCs w:val="24"/>
                    </w:rPr>
                    <w:t>About these Coverage Examples:</w:t>
                  </w:r>
                </w:p>
              </w:txbxContent>
            </v:textbox>
          </v:shape>
        </w:pict>
      </w:r>
    </w:p>
    <w:p w14:paraId="5F0B3DB1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4D4A9919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41E0403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530BE8D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0AF0C47F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51AEF2A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3FA1066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1F7F8DA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7B6A69F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3C70970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65DCC8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77BC4E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23DFA23" w14:textId="77777777" w:rsidR="004C287D" w:rsidRPr="008A5D17" w:rsidRDefault="008E3025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w:pict w14:anchorId="2ADE1D1C">
          <v:shape id="_x0000_s2109" type="#_x0000_t202" style="position:absolute;left:0;text-align:left;margin-left:.9pt;margin-top:.55pt;width:233.35pt;height:51.85pt;z-index:-6;mso-width-relative:margin;mso-height-relative:margin" wrapcoords="-96 -309 -96 21291 21696 21291 21696 -309 -96 -309" fillcolor="#0775a8" strokecolor="#70afd9">
            <v:textbox style="mso-next-textbox:#_x0000_s2109" inset=",2.16pt,,2.16pt">
              <w:txbxContent>
                <w:p w14:paraId="3072F56A" w14:textId="77777777" w:rsidR="004C287D" w:rsidRPr="008A5D17" w:rsidRDefault="004C287D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Peg is Having a Baby</w:t>
                  </w:r>
                  <w:r w:rsidRPr="008A5D17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8A5D17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>(9 months of in-network pre-natal care and a hospital delivery)</w:t>
                  </w:r>
                </w:p>
                <w:p w14:paraId="453DBD1F" w14:textId="77777777" w:rsidR="004C287D" w:rsidRPr="006D3E86" w:rsidRDefault="004C287D" w:rsidP="004C287D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="00E55231" w:rsidRPr="008A5D17">
        <w:rPr>
          <w:rFonts w:ascii="Arial Narrow" w:hAnsi="Arial Narrow" w:cs="Arial"/>
          <w:bCs/>
          <w:noProof/>
          <w:color w:val="000000"/>
          <w:sz w:val="24"/>
          <w:szCs w:val="24"/>
        </w:rPr>
        <w:pict w14:anchorId="260F75B1">
          <v:shape id="_x0000_s2114" type="#_x0000_t202" style="position:absolute;left:0;text-align:left;margin-left:46.05pt;margin-top:-100.95pt;width:665.75pt;height:88pt;z-index:3;mso-width-relative:margin;mso-height-relative:margin" filled="f" stroked="f">
            <v:textbox style="mso-next-textbox:#_x0000_s2114">
              <w:txbxContent>
                <w:p w14:paraId="7FACAF14" w14:textId="77777777" w:rsidR="00E55231" w:rsidRPr="008A5D17" w:rsidRDefault="00E55231" w:rsidP="004C287D">
                  <w:pPr>
                    <w:spacing w:before="240" w:after="120" w:line="240" w:lineRule="auto"/>
                    <w:ind w:left="994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 xml:space="preserve">This is not a cost estimator. </w:t>
                  </w:r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Treatments shown are just examples of how this </w:t>
                  </w:r>
                  <w:hyperlink r:id="rId76" w:anchor="plan" w:history="1">
                    <w:r w:rsidRPr="00482E06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might cover medical care. Your actual costs will be different depending on the actual care you receive, the prices your </w:t>
                  </w:r>
                  <w:hyperlink r:id="rId77" w:anchor="provider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providers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charge, and many other factors. Focus on the </w:t>
                  </w:r>
                  <w:hyperlink r:id="rId78" w:anchor="cost-sharing" w:history="1">
                    <w:r w:rsidRPr="00EF3ACC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cost sharing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amounts (</w:t>
                  </w:r>
                  <w:hyperlink r:id="rId79" w:anchor="deductible" w:history="1">
                    <w:r w:rsidRPr="000151A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deductibles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, </w:t>
                  </w:r>
                  <w:hyperlink r:id="rId80" w:anchor="copayment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copayments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and </w:t>
                  </w:r>
                  <w:hyperlink r:id="rId81" w:anchor="coinsurance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coinsurance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) and </w:t>
                  </w:r>
                  <w:hyperlink r:id="rId82" w:anchor="excluded-services" w:history="1">
                    <w:r w:rsidRPr="00C16398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excluded services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under the </w:t>
                  </w:r>
                  <w:hyperlink r:id="rId83" w:anchor="plan" w:history="1">
                    <w:r w:rsidRPr="00EF3ACC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. Use this information to compare the portion of costs you might pay under different health </w:t>
                  </w:r>
                  <w:hyperlink r:id="rId84" w:anchor="plan" w:history="1">
                    <w:r w:rsidRPr="00BB28C7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. </w:t>
                  </w:r>
                  <w:r w:rsidRPr="008A5D17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Please note these coverage examples are based on self-only coverage. </w:t>
                  </w:r>
                  <w:r w:rsidRPr="008A5D17">
                    <w:rPr>
                      <w:rFonts w:ascii="Arial Narrow" w:hAnsi="Arial Narrow" w:cs="Arial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</w:p>
    <w:p w14:paraId="1EB1BBE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23814BD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3246F17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66AB0A58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4AB8CC2D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85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86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</w:p>
    <w:p w14:paraId="2E7DBE01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87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</w:p>
    <w:p w14:paraId="28EEF62B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7266A63C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>Other</w:t>
      </w:r>
      <w:r w:rsidR="00C70FCC">
        <w:rPr>
          <w:rFonts w:ascii="Arial Narrow" w:hAnsi="Arial Narrow" w:cs="Arial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sz w:val="24"/>
          <w:szCs w:val="24"/>
        </w:rPr>
        <w:tab/>
        <w:t>%</w:t>
      </w:r>
    </w:p>
    <w:p w14:paraId="67044B19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2AC1EF4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6D06220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Specialist office visits (</w:t>
      </w:r>
      <w:r w:rsidRPr="008A5D17">
        <w:rPr>
          <w:rFonts w:ascii="Arial Narrow" w:hAnsi="Arial Narrow" w:cs="Arial"/>
          <w:i/>
          <w:sz w:val="24"/>
          <w:szCs w:val="24"/>
        </w:rPr>
        <w:t>prenatal care)</w:t>
      </w:r>
    </w:p>
    <w:p w14:paraId="1F555F0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292C928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Facility Services</w:t>
      </w:r>
    </w:p>
    <w:p w14:paraId="2DFEE55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Diagnostic tests (</w:t>
      </w:r>
      <w:r w:rsidRPr="008A5D17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26B21F3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Specialist visit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1A635EB0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1A12D765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71344F2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ECD03AC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14:paraId="5FDE058C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6387AD1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6572C097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670928E5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31D5AF9C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E53542B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D0E45D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34E98077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DBEB5C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4FB542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64A1E237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CF226C0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C58590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3CC8E232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1705064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048FB7B3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019A782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E00176F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52B82879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1886F9C0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D2800EC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14:paraId="7DF59E2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2C05D5C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38CA788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A7F82C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8C9DA8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w:pict w14:anchorId="3A22DBD2">
          <v:shape id="_x0000_s2111" type="#_x0000_t202" style="position:absolute;left:0;text-align:left;margin-left:-4.35pt;margin-top:.55pt;width:237.55pt;height:51.85pt;z-index:-4;mso-width-relative:margin;mso-height-relative:margin" wrapcoords="-96 -309 -96 21291 21696 21291 21696 -309 -96 -309" fillcolor="#0775a8" strokecolor="#70afd9">
            <v:textbox style="mso-next-textbox:#_x0000_s2111" inset=",2.16pt,,2.16pt">
              <w:txbxContent>
                <w:p w14:paraId="1AADED12" w14:textId="77777777" w:rsidR="004C287D" w:rsidRPr="008A5D17" w:rsidRDefault="004C287D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/>
                      <w:sz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Managing Joe’s type 2 Diabetes</w:t>
                  </w:r>
                  <w:r w:rsidRPr="008A5D17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8A5D17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 xml:space="preserve">(a year of routine in-network care of a well-controlled condition) </w:t>
                  </w:r>
                </w:p>
              </w:txbxContent>
            </v:textbox>
          </v:shape>
        </w:pict>
      </w:r>
    </w:p>
    <w:p w14:paraId="12D2122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00F9EE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2503FB1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BA8241F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6C7E834A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88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89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</w:p>
    <w:p w14:paraId="4C7F9968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90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</w:p>
    <w:p w14:paraId="562CF76F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161D3033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sz w:val="24"/>
          <w:szCs w:val="24"/>
        </w:rPr>
        <w:tab/>
        <w:t>%</w:t>
      </w:r>
    </w:p>
    <w:p w14:paraId="78CEC3F4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2F40670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54BCFC9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Primary care physician office visits (</w:t>
      </w:r>
      <w:r w:rsidRPr="008A5D17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713200A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tests </w:t>
      </w:r>
      <w:r w:rsidRPr="008A5D17">
        <w:rPr>
          <w:rFonts w:ascii="Arial Narrow" w:hAnsi="Arial Narrow" w:cs="Arial"/>
          <w:i/>
          <w:sz w:val="24"/>
          <w:szCs w:val="24"/>
        </w:rPr>
        <w:t>(blood work)</w:t>
      </w:r>
    </w:p>
    <w:p w14:paraId="2650909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Prescription drugs </w:t>
      </w:r>
    </w:p>
    <w:p w14:paraId="7BC7BD0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38ACB7E0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39E54ADD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5516D48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7E43C2C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noProof/>
              </w:rPr>
              <w:pict w14:anchorId="6657DCEE">
                <v:shape id="Text Box 2" o:spid="_x0000_s2112" type="#_x0000_t202" style="position:absolute;left:0;text-align:left;margin-left:-374.5pt;margin-top:242.45pt;width:596.55pt;height:23.8pt;z-index:8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Text Box 2;mso-fit-shape-to-text:t">
                    <w:txbxContent>
                      <w:p w14:paraId="67909FC5" w14:textId="77777777" w:rsidR="004C287D" w:rsidRPr="00D84970" w:rsidRDefault="004C287D" w:rsidP="004C287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849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The </w:t>
                        </w:r>
                        <w:r w:rsidRPr="00D849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plan</w:t>
                        </w:r>
                        <w:r w:rsidRPr="00D849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would be responsible for the other costs of these EXAMPLE covered services.</w:t>
                        </w:r>
                      </w:p>
                    </w:txbxContent>
                  </v:textbox>
                </v:shape>
              </w:pict>
            </w: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14:paraId="2C75C2D3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3CBFD78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0D8E0F2B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26BBCC01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10F9E556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1DE89F11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2B1CBB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66AE9DAB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5DDFDEF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78D5CA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16E46467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53E3898E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20DDA8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57CD3C01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52EC8C3F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1F6746E5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7783DA8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862BFDD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53466C7A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58178F3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ADE0A86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14:paraId="4FBC6E3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ADC40E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3EB244A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80125C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F13B62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w:pict w14:anchorId="53C387E7">
          <v:shape id="_x0000_s2110" type="#_x0000_t202" style="position:absolute;left:0;text-align:left;margin-left:-3.5pt;margin-top:.55pt;width:220.2pt;height:51.85pt;z-index:-5;mso-width-relative:margin;mso-height-relative:margin" wrapcoords="-96 -309 -96 21291 21696 21291 21696 -309 -96 -309" fillcolor="#0775a8" strokecolor="#70afd9">
            <v:textbox style="mso-next-textbox:#_x0000_s2110" inset=",2.16pt,,2.16pt">
              <w:txbxContent>
                <w:p w14:paraId="7AE99D2F" w14:textId="77777777" w:rsidR="004C287D" w:rsidRPr="008A5D17" w:rsidRDefault="004C287D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Mia’s Simple Fracture</w:t>
                  </w:r>
                  <w:r w:rsidRPr="008A5D17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8A5D17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>(in-network emergency room visit and follow up care)</w:t>
                  </w:r>
                </w:p>
                <w:p w14:paraId="6F3FFEEB" w14:textId="77777777" w:rsidR="004C287D" w:rsidRPr="006D3E86" w:rsidRDefault="004C287D" w:rsidP="004C287D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</w:p>
    <w:p w14:paraId="723F2AF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C5F2B4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A0D1B6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3E08CE5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2889DE32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91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92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</w:p>
    <w:p w14:paraId="4C1DF60F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93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</w:p>
    <w:p w14:paraId="34758BBF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1C7EE040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r w:rsidR="00B03A13" w:rsidRPr="00B03A13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[cost sharing]</w:t>
      </w:r>
      <w:r>
        <w:rPr>
          <w:rFonts w:ascii="Arial Narrow" w:hAnsi="Arial Narrow" w:cs="Arial"/>
          <w:b/>
          <w:sz w:val="24"/>
          <w:szCs w:val="24"/>
        </w:rPr>
        <w:tab/>
        <w:t>%</w:t>
      </w:r>
    </w:p>
    <w:p w14:paraId="4A6DC420" w14:textId="77777777" w:rsidR="00C7679D" w:rsidRPr="008A5D17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009E76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46FF23D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Emergency room care </w:t>
      </w:r>
      <w:r w:rsidRPr="008A5D17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450F15F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 </w:t>
      </w:r>
      <w:r w:rsidRPr="008A5D17">
        <w:rPr>
          <w:rFonts w:ascii="Arial Narrow" w:hAnsi="Arial Narrow" w:cs="Arial"/>
          <w:i/>
          <w:sz w:val="24"/>
          <w:szCs w:val="24"/>
        </w:rPr>
        <w:t>(x-ray)</w:t>
      </w:r>
    </w:p>
    <w:p w14:paraId="6ECAB8A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>(crutches)</w:t>
      </w:r>
    </w:p>
    <w:p w14:paraId="721A347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Rehabilitation services </w:t>
      </w:r>
      <w:r w:rsidRPr="008A5D17">
        <w:rPr>
          <w:rFonts w:ascii="Arial Narrow" w:hAnsi="Arial Narrow" w:cs="Arial"/>
          <w:i/>
          <w:sz w:val="24"/>
          <w:szCs w:val="24"/>
        </w:rPr>
        <w:t>(physical therapy)</w:t>
      </w:r>
    </w:p>
    <w:p w14:paraId="725C48D8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5C2C809F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5963718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707AAB3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14:paraId="324F4DAC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2763874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857A7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7EDD8663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304915FE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1A51BE44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1379915C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CA209B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2F13BBB8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4CFCF60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76E3F4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67DBD4CE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3153E8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0CEC8F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7FA05A7D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777FDF24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088F2976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45BC7BB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AE25977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39498910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773657D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AD43030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14:paraId="551C0CBE" w14:textId="77777777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3EEC7" w14:textId="77777777" w:rsidR="00372EA9" w:rsidRDefault="00372EA9" w:rsidP="009A7781">
      <w:pPr>
        <w:spacing w:after="0" w:line="240" w:lineRule="auto"/>
      </w:pPr>
      <w:r>
        <w:separator/>
      </w:r>
    </w:p>
  </w:endnote>
  <w:endnote w:type="continuationSeparator" w:id="0">
    <w:p w14:paraId="08B16657" w14:textId="77777777" w:rsidR="00372EA9" w:rsidRDefault="00372EA9" w:rsidP="009A7781">
      <w:pPr>
        <w:spacing w:after="0" w:line="240" w:lineRule="auto"/>
      </w:pPr>
      <w:r>
        <w:continuationSeparator/>
      </w:r>
    </w:p>
  </w:endnote>
  <w:endnote w:type="continuationNotice" w:id="1">
    <w:p w14:paraId="299BE6FC" w14:textId="77777777" w:rsidR="00372EA9" w:rsidRDefault="00372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F501" w14:textId="77777777" w:rsidR="0078252C" w:rsidRPr="008A5D17" w:rsidRDefault="0078252C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w:pict w14:anchorId="66C0041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00.3pt;margin-top:10.5pt;width:232.1pt;height:31.75pt;z-index:-2;mso-height-percent:200;mso-height-percent:200;mso-width-relative:margin;mso-height-relative:margin" o:allowoverlap="f" stroked="f">
          <v:textbox style="mso-next-textbox:#_x0000_s1036;mso-fit-shape-to-text:t">
            <w:txbxContent>
              <w:p w14:paraId="4D6482DA" w14:textId="77777777" w:rsidR="0078252C" w:rsidRDefault="0078252C" w:rsidP="0078252C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CD1E46">
                  <w:rPr>
                    <w:rFonts w:ascii="Arial" w:hAnsi="Arial" w:cs="Arial"/>
                    <w:b/>
                    <w:noProof/>
                    <w:color w:val="0775A8"/>
                  </w:rPr>
                  <w:t>4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CD1E46">
                  <w:rPr>
                    <w:rFonts w:ascii="Arial" w:hAnsi="Arial" w:cs="Arial"/>
                    <w:b/>
                    <w:noProof/>
                    <w:color w:val="0775A8"/>
                  </w:rPr>
                  <w:t>4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>[</w:t>
    </w:r>
    <w:r w:rsidRPr="000B48A9">
      <w:rPr>
        <w:rFonts w:ascii="Arial Narrow" w:hAnsi="Arial Narrow" w:cs="Arial"/>
        <w:color w:val="000000"/>
        <w:sz w:val="24"/>
        <w:szCs w:val="24"/>
      </w:rPr>
      <w:t>* For more information about limitations and exceptions, see the plan or policy document at [www.insert.com].</w:t>
    </w:r>
    <w:r>
      <w:rPr>
        <w:rFonts w:ascii="Arial Narrow" w:hAnsi="Arial Narrow" w:cs="Arial"/>
        <w:color w:val="000000"/>
        <w:sz w:val="24"/>
        <w:szCs w:val="24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B408" w14:textId="77777777" w:rsidR="007A60AB" w:rsidRDefault="007A60AB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CD1E46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CD1E46"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6ECD8233" w14:textId="77777777" w:rsidR="007A60AB" w:rsidRDefault="007A6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A280" w14:textId="77777777" w:rsidR="000B48A9" w:rsidRPr="00D239E1" w:rsidRDefault="000B48A9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w:pict w14:anchorId="1FF191A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444.6pt;margin-top:10.5pt;width:287.95pt;height:32.3pt;z-index:-3;mso-width-percent:400;mso-height-percent:200;mso-width-percent:400;mso-height-percent:200;mso-width-relative:margin;mso-height-relative:margin" o:allowoverlap="f" stroked="f">
          <v:textbox style="mso-next-textbox:#_x0000_s1032;mso-fit-shape-to-text:t">
            <w:txbxContent>
              <w:p w14:paraId="308A6157" w14:textId="77777777" w:rsidR="000B48A9" w:rsidRDefault="000B48A9" w:rsidP="0055598A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CD1E46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CD1E46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AE50DA"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="00AE50DA" w:rsidRPr="00482E06">
        <w:rPr>
          <w:rStyle w:val="Hyperlink"/>
          <w:rFonts w:ascii="Arial Narrow" w:hAnsi="Arial Narrow" w:cs="Arial"/>
          <w:b/>
          <w:sz w:val="24"/>
          <w:szCs w:val="24"/>
        </w:rPr>
        <w:t>plan</w:t>
      </w:r>
    </w:hyperlink>
    <w:r w:rsidR="00AE50DA"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E9CB" w14:textId="77777777" w:rsidR="00372EA9" w:rsidRDefault="00372EA9" w:rsidP="009A7781">
      <w:pPr>
        <w:spacing w:after="0" w:line="240" w:lineRule="auto"/>
      </w:pPr>
      <w:r>
        <w:separator/>
      </w:r>
    </w:p>
  </w:footnote>
  <w:footnote w:type="continuationSeparator" w:id="0">
    <w:p w14:paraId="34BF41CE" w14:textId="77777777" w:rsidR="00372EA9" w:rsidRDefault="00372EA9" w:rsidP="009A7781">
      <w:pPr>
        <w:spacing w:after="0" w:line="240" w:lineRule="auto"/>
      </w:pPr>
      <w:r>
        <w:continuationSeparator/>
      </w:r>
    </w:p>
  </w:footnote>
  <w:footnote w:type="continuationNotice" w:id="1">
    <w:p w14:paraId="14517615" w14:textId="77777777" w:rsidR="00372EA9" w:rsidRDefault="00372E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BBC69" w14:textId="77777777" w:rsidR="0078252C" w:rsidRPr="008A5D17" w:rsidRDefault="0078252C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 xml:space="preserve">What this Plan Covers &amp; What You Pay </w:t>
    </w:r>
    <w:proofErr w:type="gramStart"/>
    <w:r w:rsidRPr="009A5EA8">
      <w:rPr>
        <w:rFonts w:ascii="Arial Narrow" w:hAnsi="Arial Narrow" w:cs="Arial"/>
        <w:sz w:val="24"/>
        <w:szCs w:val="24"/>
      </w:rPr>
      <w:t>For</w:t>
    </w:r>
    <w:proofErr w:type="gramEnd"/>
    <w:r w:rsidRPr="009A5EA8">
      <w:rPr>
        <w:rFonts w:ascii="Arial Narrow" w:hAnsi="Arial Narrow" w:cs="Arial"/>
        <w:sz w:val="24"/>
        <w:szCs w:val="24"/>
      </w:rPr>
      <w:t xml:space="preserve">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9A5EA8">
      <w:rPr>
        <w:rFonts w:ascii="Arial Narrow" w:hAnsi="Arial Narrow" w:cs="Arial"/>
        <w:b/>
        <w:color w:val="0775A8"/>
        <w:sz w:val="24"/>
        <w:szCs w:val="24"/>
      </w:rPr>
      <w:t>Coverage Period: [See Instructions]</w:t>
    </w:r>
  </w:p>
  <w:p w14:paraId="3A77C91C" w14:textId="77777777" w:rsidR="0078252C" w:rsidRPr="008A5D17" w:rsidRDefault="0078252C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8A5D17">
      <w:rPr>
        <w:rFonts w:ascii="Arial Narrow" w:hAnsi="Arial Narrow"/>
        <w:noProof/>
      </w:rPr>
      <w:pict w14:anchorId="6F68BB97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37" type="#_x0000_t32" style="position:absolute;margin-left:-10.2pt;margin-top:18.65pt;width:737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Hj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AHNzHjeQIAAPQE&#10;AAAOAAAAAAAAAAAAAAAAAC4CAABkcnMvZTJvRG9jLnhtbFBLAQItABQABgAIAAAAIQD0elNu4QAA&#10;AAoBAAAPAAAAAAAAAAAAAAAAANMEAABkcnMvZG93bnJldi54bWxQSwUGAAAAAAQABADzAAAA4QUA&#10;AAAA&#10;" strokecolor="#f2f2f2" strokeweight="3pt">
          <v:shadow on="t" color="#205867" opacity=".5" offset="1pt"/>
        </v:shape>
      </w:pict>
    </w:r>
    <w:r w:rsidRPr="008A5D17">
      <w:rPr>
        <w:rFonts w:ascii="Arial Narrow" w:hAnsi="Arial Narrow" w:cs="Arial"/>
        <w:b/>
        <w:color w:val="0775A8"/>
        <w:sz w:val="24"/>
        <w:szCs w:val="24"/>
      </w:rPr>
      <w:t>_______________________: _________________</w:t>
    </w:r>
    <w:r w:rsidRPr="008A5D17">
      <w:rPr>
        <w:rFonts w:ascii="Arial Narrow" w:hAnsi="Arial Narrow" w:cs="Arial"/>
        <w:b/>
        <w:sz w:val="24"/>
        <w:szCs w:val="24"/>
      </w:rPr>
      <w:tab/>
    </w:r>
    <w:r w:rsidR="000E1EC5">
      <w:rPr>
        <w:rFonts w:ascii="Arial Narrow" w:hAnsi="Arial Narrow" w:cs="Arial"/>
        <w:b/>
        <w:sz w:val="24"/>
        <w:szCs w:val="24"/>
      </w:rPr>
      <w:tab/>
    </w:r>
    <w:r w:rsidRPr="008A5D17">
      <w:rPr>
        <w:rFonts w:ascii="Arial Narrow" w:hAnsi="Arial Narrow" w:cs="Arial"/>
        <w:b/>
        <w:sz w:val="24"/>
        <w:szCs w:val="24"/>
      </w:rPr>
      <w:t xml:space="preserve">Coverage for: </w:t>
    </w:r>
    <w:r w:rsidRPr="008A5D17">
      <w:rPr>
        <w:rFonts w:ascii="Arial Narrow" w:hAnsi="Arial Narrow" w:cs="Arial"/>
        <w:sz w:val="24"/>
        <w:szCs w:val="24"/>
      </w:rPr>
      <w:t xml:space="preserve">_____________ </w:t>
    </w:r>
    <w:r w:rsidRPr="008A5D17">
      <w:rPr>
        <w:rFonts w:ascii="Arial Narrow" w:hAnsi="Arial Narrow" w:cs="Arial"/>
        <w:color w:val="0775A8"/>
        <w:sz w:val="24"/>
        <w:szCs w:val="24"/>
      </w:rPr>
      <w:t>|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8A5D17">
      <w:rPr>
        <w:rFonts w:ascii="Arial Narrow" w:hAnsi="Arial Narrow" w:cs="Arial"/>
        <w:b/>
        <w:sz w:val="24"/>
        <w:szCs w:val="24"/>
      </w:rPr>
      <w:t xml:space="preserve">Plan Type: </w:t>
    </w:r>
    <w:r w:rsidRPr="008A5D17">
      <w:rPr>
        <w:rFonts w:ascii="Arial Narrow" w:hAnsi="Arial Narrow" w:cs="Arial"/>
        <w:sz w:val="24"/>
        <w:szCs w:val="24"/>
      </w:rPr>
      <w:t>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7670" w14:textId="77777777" w:rsidR="004C287D" w:rsidRPr="00E30D14" w:rsidRDefault="004C287D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8311635">
    <w:abstractNumId w:val="34"/>
  </w:num>
  <w:num w:numId="2" w16cid:durableId="1025447281">
    <w:abstractNumId w:val="28"/>
  </w:num>
  <w:num w:numId="3" w16cid:durableId="1143305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4841614">
    <w:abstractNumId w:val="8"/>
  </w:num>
  <w:num w:numId="5" w16cid:durableId="1806002373">
    <w:abstractNumId w:val="13"/>
  </w:num>
  <w:num w:numId="6" w16cid:durableId="636493153">
    <w:abstractNumId w:val="26"/>
  </w:num>
  <w:num w:numId="7" w16cid:durableId="1411198089">
    <w:abstractNumId w:val="36"/>
  </w:num>
  <w:num w:numId="8" w16cid:durableId="879443355">
    <w:abstractNumId w:val="7"/>
  </w:num>
  <w:num w:numId="9" w16cid:durableId="564148827">
    <w:abstractNumId w:val="18"/>
  </w:num>
  <w:num w:numId="10" w16cid:durableId="1999994024">
    <w:abstractNumId w:val="25"/>
  </w:num>
  <w:num w:numId="11" w16cid:durableId="2038308440">
    <w:abstractNumId w:val="41"/>
  </w:num>
  <w:num w:numId="12" w16cid:durableId="1307003573">
    <w:abstractNumId w:val="24"/>
  </w:num>
  <w:num w:numId="13" w16cid:durableId="1442410614">
    <w:abstractNumId w:val="35"/>
  </w:num>
  <w:num w:numId="14" w16cid:durableId="1058744598">
    <w:abstractNumId w:val="9"/>
  </w:num>
  <w:num w:numId="15" w16cid:durableId="1841505795">
    <w:abstractNumId w:val="27"/>
  </w:num>
  <w:num w:numId="16" w16cid:durableId="2109736959">
    <w:abstractNumId w:val="1"/>
  </w:num>
  <w:num w:numId="17" w16cid:durableId="1941715607">
    <w:abstractNumId w:val="37"/>
  </w:num>
  <w:num w:numId="18" w16cid:durableId="2111389907">
    <w:abstractNumId w:val="40"/>
  </w:num>
  <w:num w:numId="19" w16cid:durableId="830952181">
    <w:abstractNumId w:val="20"/>
  </w:num>
  <w:num w:numId="20" w16cid:durableId="1281691921">
    <w:abstractNumId w:val="29"/>
  </w:num>
  <w:num w:numId="21" w16cid:durableId="1851721889">
    <w:abstractNumId w:val="0"/>
  </w:num>
  <w:num w:numId="22" w16cid:durableId="833498665">
    <w:abstractNumId w:val="16"/>
  </w:num>
  <w:num w:numId="23" w16cid:durableId="616327991">
    <w:abstractNumId w:val="12"/>
  </w:num>
  <w:num w:numId="24" w16cid:durableId="2019229782">
    <w:abstractNumId w:val="21"/>
  </w:num>
  <w:num w:numId="25" w16cid:durableId="131287913">
    <w:abstractNumId w:val="19"/>
  </w:num>
  <w:num w:numId="26" w16cid:durableId="1262028363">
    <w:abstractNumId w:val="31"/>
  </w:num>
  <w:num w:numId="27" w16cid:durableId="497035385">
    <w:abstractNumId w:val="38"/>
  </w:num>
  <w:num w:numId="28" w16cid:durableId="1804808835">
    <w:abstractNumId w:val="23"/>
  </w:num>
  <w:num w:numId="29" w16cid:durableId="156263160">
    <w:abstractNumId w:val="3"/>
  </w:num>
  <w:num w:numId="30" w16cid:durableId="359356726">
    <w:abstractNumId w:val="4"/>
  </w:num>
  <w:num w:numId="31" w16cid:durableId="1075317738">
    <w:abstractNumId w:val="30"/>
  </w:num>
  <w:num w:numId="32" w16cid:durableId="1381444551">
    <w:abstractNumId w:val="15"/>
  </w:num>
  <w:num w:numId="33" w16cid:durableId="531460116">
    <w:abstractNumId w:val="10"/>
  </w:num>
  <w:num w:numId="34" w16cid:durableId="1883400408">
    <w:abstractNumId w:val="32"/>
  </w:num>
  <w:num w:numId="35" w16cid:durableId="1851720403">
    <w:abstractNumId w:val="39"/>
  </w:num>
  <w:num w:numId="36" w16cid:durableId="1997957764">
    <w:abstractNumId w:val="6"/>
  </w:num>
  <w:num w:numId="37" w16cid:durableId="280917520">
    <w:abstractNumId w:val="17"/>
  </w:num>
  <w:num w:numId="38" w16cid:durableId="463355794">
    <w:abstractNumId w:val="22"/>
  </w:num>
  <w:num w:numId="39" w16cid:durableId="28917489">
    <w:abstractNumId w:val="5"/>
  </w:num>
  <w:num w:numId="40" w16cid:durableId="1660115812">
    <w:abstractNumId w:val="33"/>
  </w:num>
  <w:num w:numId="41" w16cid:durableId="1280335705">
    <w:abstractNumId w:val="11"/>
  </w:num>
  <w:num w:numId="42" w16cid:durableId="305208501">
    <w:abstractNumId w:val="14"/>
  </w:num>
  <w:num w:numId="43" w16cid:durableId="29117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17">
      <o:colormru v:ext="edit" colors="#eff9ff"/>
    </o:shapedefaults>
    <o:shapelayout v:ext="edit">
      <o:idmap v:ext="edit" data="1"/>
      <o:rules v:ext="edit">
        <o:r id="V:Rule1" type="connector" idref="#Straight Arrow Connector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AF4"/>
    <w:rsid w:val="000473A6"/>
    <w:rsid w:val="000535B6"/>
    <w:rsid w:val="00055498"/>
    <w:rsid w:val="0005602B"/>
    <w:rsid w:val="00056DB2"/>
    <w:rsid w:val="00063DD5"/>
    <w:rsid w:val="000653A9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0484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80786"/>
    <w:rsid w:val="001823C6"/>
    <w:rsid w:val="00182CB5"/>
    <w:rsid w:val="00183CC2"/>
    <w:rsid w:val="001842DC"/>
    <w:rsid w:val="00187B66"/>
    <w:rsid w:val="0019096A"/>
    <w:rsid w:val="00195F68"/>
    <w:rsid w:val="001A09EB"/>
    <w:rsid w:val="001A193C"/>
    <w:rsid w:val="001A1DD9"/>
    <w:rsid w:val="001A311E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FA9"/>
    <w:rsid w:val="00273BBC"/>
    <w:rsid w:val="002744AD"/>
    <w:rsid w:val="00274D50"/>
    <w:rsid w:val="00280065"/>
    <w:rsid w:val="00280485"/>
    <w:rsid w:val="00281AD8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E65"/>
    <w:rsid w:val="00336B66"/>
    <w:rsid w:val="00337BD2"/>
    <w:rsid w:val="00342B5C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2EA9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4C33"/>
    <w:rsid w:val="003B5D34"/>
    <w:rsid w:val="003B6734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1D24"/>
    <w:rsid w:val="00593DC6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8030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1FDD"/>
    <w:rsid w:val="00703F96"/>
    <w:rsid w:val="00706C60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7023"/>
    <w:rsid w:val="007D719A"/>
    <w:rsid w:val="007E1901"/>
    <w:rsid w:val="007E1A25"/>
    <w:rsid w:val="007E5714"/>
    <w:rsid w:val="007E5842"/>
    <w:rsid w:val="007F1761"/>
    <w:rsid w:val="007F1EF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A01EE1"/>
    <w:rsid w:val="00A02DD2"/>
    <w:rsid w:val="00A03DBF"/>
    <w:rsid w:val="00A06579"/>
    <w:rsid w:val="00A10278"/>
    <w:rsid w:val="00A10BC6"/>
    <w:rsid w:val="00A14231"/>
    <w:rsid w:val="00A147D8"/>
    <w:rsid w:val="00A15D13"/>
    <w:rsid w:val="00A16D4C"/>
    <w:rsid w:val="00A20022"/>
    <w:rsid w:val="00A21986"/>
    <w:rsid w:val="00A22A29"/>
    <w:rsid w:val="00A26844"/>
    <w:rsid w:val="00A26E88"/>
    <w:rsid w:val="00A30053"/>
    <w:rsid w:val="00A30709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71D5F"/>
    <w:rsid w:val="00A76911"/>
    <w:rsid w:val="00A779EC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D21E0"/>
    <w:rsid w:val="00AD3359"/>
    <w:rsid w:val="00AD35BF"/>
    <w:rsid w:val="00AD4C82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4536"/>
    <w:rsid w:val="00B356E8"/>
    <w:rsid w:val="00B409E8"/>
    <w:rsid w:val="00B44EB2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FDB"/>
    <w:rsid w:val="00B8421E"/>
    <w:rsid w:val="00B85C0F"/>
    <w:rsid w:val="00B85D19"/>
    <w:rsid w:val="00B87381"/>
    <w:rsid w:val="00B92134"/>
    <w:rsid w:val="00B95AFE"/>
    <w:rsid w:val="00BA0699"/>
    <w:rsid w:val="00BA5954"/>
    <w:rsid w:val="00BB28C7"/>
    <w:rsid w:val="00BB56DB"/>
    <w:rsid w:val="00BC282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577D0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22E7"/>
    <w:rsid w:val="00CC44D9"/>
    <w:rsid w:val="00CC4658"/>
    <w:rsid w:val="00CC5F38"/>
    <w:rsid w:val="00CD0234"/>
    <w:rsid w:val="00CD1E46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1D83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6699"/>
    <w:rsid w:val="00EB73D8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C278F"/>
    <w:rsid w:val="00FC63CA"/>
    <w:rsid w:val="00FD3D1C"/>
    <w:rsid w:val="00FD44B4"/>
    <w:rsid w:val="00FD65F3"/>
    <w:rsid w:val="00FE11CD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>
      <o:colormru v:ext="edit" colors="#eff9ff"/>
    </o:shapedefaults>
    <o:shapelayout v:ext="edit">
      <o:idmap v:ext="edit" data="2"/>
    </o:shapelayout>
  </w:shapeDefaults>
  <w:decimalSymbol w:val="."/>
  <w:listSeparator w:val=","/>
  <w14:docId w14:val="7FD63871"/>
  <w15:chartTrackingRefBased/>
  <w15:docId w15:val="{38017DF4-FBDB-475D-93FA-9BE5006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eader" Target="header2.xml"/><Relationship Id="rId79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eader" Target="header1.xm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://www.HealthCare.gov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footer" Target="footer3.xm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footer" Target="footer2.xm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E1E7-FA65-4D91-8CB0-FD691593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1830</Words>
  <Characters>10322</Characters>
  <Application>Microsoft Office Word</Application>
  <DocSecurity>0</DocSecurity>
  <Lines>187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12050</CharactersWithSpaces>
  <SharedDoc>false</SharedDoc>
  <HLinks>
    <vt:vector size="480" baseType="variant">
      <vt:variant>
        <vt:i4>6619242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Mulhall, Tamara - EBSA</cp:lastModifiedBy>
  <cp:revision>2</cp:revision>
  <cp:lastPrinted>2016-04-06T14:59:00Z</cp:lastPrinted>
  <dcterms:created xsi:type="dcterms:W3CDTF">2024-12-11T18:20:00Z</dcterms:created>
  <dcterms:modified xsi:type="dcterms:W3CDTF">2024-12-11T18:20:00Z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