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2A2B88" w:rsidRPr="00654DFD" w14:paraId="2ADEE770" w14:textId="77777777" w:rsidTr="006D1D41">
        <w:tc>
          <w:tcPr>
            <w:tcW w:w="14616" w:type="dxa"/>
            <w:shd w:val="clear" w:color="auto" w:fill="EFF9FF"/>
            <w:vAlign w:val="center"/>
          </w:tcPr>
          <w:p w14:paraId="09903168" w14:textId="77777777" w:rsidR="00385D50" w:rsidRDefault="00385D50" w:rsidP="00385D50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A07FD3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0" w:anchor="plan" w:history="1">
              <w:r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7BC40ACA" w14:textId="77777777" w:rsidR="002A2B88" w:rsidRPr="00654DFD" w:rsidRDefault="00385D50" w:rsidP="00385D50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pict w14:anchorId="4A0559A5">
                <v:shape id="_x0000_s2120" type="#_x0000_t75" style="position:absolute;margin-left:-4.25pt;margin-top:-23.5pt;width:31.5pt;height:23.25pt;z-index:9">
                  <v:imagedata r:id="rId12" o:title=""/>
                  <w10:wrap type="square"/>
                </v:shape>
              </w:pic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[insert contact information]. 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r w:rsidRPr="00654DFD">
              <w:rPr>
                <w:rFonts w:ascii="Arial Narrow" w:hAnsi="Arial Narrow"/>
                <w:bCs/>
                <w:sz w:val="24"/>
                <w:szCs w:val="24"/>
              </w:rPr>
              <w:t>www.[insert].com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1-800-[</w:t>
            </w:r>
            <w:r w:rsidRPr="00654DF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insert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] to request a copy.</w:t>
            </w:r>
          </w:p>
        </w:tc>
      </w:tr>
    </w:tbl>
    <w:p w14:paraId="4461777F" w14:textId="77777777" w:rsidR="005C019C" w:rsidRPr="00654DFD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654DFD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654DFD" w14:paraId="3392D46E" w14:textId="77777777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6A322BBC" w14:textId="77777777" w:rsidR="0074787B" w:rsidRPr="00654DFD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21C4BB04" w14:textId="77777777" w:rsidR="0074787B" w:rsidRPr="00654DFD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13475BA0" w14:textId="77777777" w:rsidR="0074787B" w:rsidRPr="00654DFD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6473F6" w:rsidRPr="00654DFD" w14:paraId="1868C3D3" w14:textId="77777777" w:rsidTr="00E21E22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22EC487E" w14:textId="77777777" w:rsidR="006473F6" w:rsidRPr="00654DFD" w:rsidRDefault="006473F6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19" w:anchor="deductible" w:history="1">
              <w:r w:rsidR="00385D50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DA5DD04" w14:textId="77777777" w:rsidR="006473F6" w:rsidRPr="00654DFD" w:rsidRDefault="006473F6" w:rsidP="00A00BFE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2E7334">
              <w:rPr>
                <w:rFonts w:ascii="Arial Narrow" w:hAnsi="Arial Narrow" w:cs="Arial"/>
                <w:sz w:val="24"/>
                <w:szCs w:val="24"/>
              </w:rPr>
              <w:t>500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7C5BCC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2E7334">
              <w:rPr>
                <w:rFonts w:ascii="Arial Narrow" w:hAnsi="Arial Narrow" w:cs="Arial"/>
                <w:sz w:val="24"/>
                <w:szCs w:val="24"/>
              </w:rPr>
              <w:t xml:space="preserve"> or $1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,000/family</w:t>
            </w:r>
          </w:p>
          <w:p w14:paraId="3F1CDB17" w14:textId="77777777" w:rsidR="006473F6" w:rsidRPr="00654DFD" w:rsidRDefault="006473F6" w:rsidP="00A00BFE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10DC5C4" w14:textId="77777777" w:rsidR="006473F6" w:rsidRPr="00654DFD" w:rsidRDefault="006473F6" w:rsidP="004D68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Generally, you must pay all of the costs from providers up to the </w:t>
            </w:r>
            <w:hyperlink r:id="rId20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hyperlink r:id="rId21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begins to pay. </w:t>
            </w:r>
            <w:r w:rsidR="00FB23B7"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on the </w:t>
            </w:r>
            <w:hyperlink r:id="rId22" w:anchor="plan" w:history="1">
              <w:r w:rsidR="004D685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="00FB23B7" w:rsidRPr="00FB23B7">
              <w:rPr>
                <w:rFonts w:ascii="Arial Narrow" w:hAnsi="Arial Narrow" w:cs="Arial"/>
                <w:sz w:val="24"/>
                <w:szCs w:val="24"/>
              </w:rPr>
              <w:t xml:space="preserve">, each family member must meet their own individual </w:t>
            </w:r>
            <w:hyperlink r:id="rId23" w:anchor="deductible" w:history="1">
              <w:r w:rsidR="00FB23B7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FB23B7" w:rsidRPr="00FB23B7">
              <w:rPr>
                <w:rFonts w:ascii="Arial Narrow" w:hAnsi="Arial Narrow" w:cs="Arial"/>
                <w:sz w:val="24"/>
                <w:szCs w:val="24"/>
              </w:rPr>
              <w:t xml:space="preserve"> until the total amount of </w:t>
            </w:r>
            <w:hyperlink r:id="rId24" w:anchor="deductible" w:history="1">
              <w:r w:rsidR="00FB23B7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FB23B7" w:rsidRPr="00FB23B7">
              <w:rPr>
                <w:rFonts w:ascii="Arial Narrow" w:hAnsi="Arial Narrow" w:cs="Arial"/>
                <w:sz w:val="24"/>
                <w:szCs w:val="24"/>
              </w:rPr>
              <w:t xml:space="preserve"> expenses paid by all family members meets</w:t>
            </w:r>
            <w:r w:rsidR="00FB23B7">
              <w:rPr>
                <w:rFonts w:ascii="Arial Narrow" w:hAnsi="Arial Narrow" w:cs="Arial"/>
                <w:sz w:val="24"/>
                <w:szCs w:val="24"/>
              </w:rPr>
              <w:t xml:space="preserve"> the overall family </w:t>
            </w:r>
            <w:hyperlink r:id="rId25" w:anchor="deductible" w:history="1">
              <w:r w:rsidR="00FB23B7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FB2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473F6" w:rsidRPr="00654DFD" w14:paraId="5FE5DB0D" w14:textId="77777777" w:rsidTr="00654DFD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62D4468" w14:textId="77777777" w:rsidR="006473F6" w:rsidRPr="00654DFD" w:rsidRDefault="006473F6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4DFD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6" w:anchor="deductible" w:history="1">
              <w:r w:rsidR="00385D50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1A5F997" w14:textId="77777777" w:rsidR="006473F6" w:rsidRPr="00654DFD" w:rsidRDefault="006473F6" w:rsidP="0072563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hyperlink r:id="rId27" w:anchor="preventive-care" w:history="1">
              <w:r w:rsidRPr="00F2689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725631">
              <w:rPr>
                <w:rFonts w:ascii="Arial Narrow" w:hAnsi="Arial Narrow" w:cs="Arial"/>
                <w:sz w:val="24"/>
                <w:szCs w:val="24"/>
              </w:rPr>
              <w:t xml:space="preserve"> and primary care services are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covered before you meet your </w:t>
            </w:r>
            <w:hyperlink r:id="rId28" w:anchor="deductible" w:history="1">
              <w:r w:rsidR="00F26890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764C4FD" w14:textId="77777777" w:rsidR="006473F6" w:rsidRPr="00654DFD" w:rsidRDefault="006473F6" w:rsidP="00C217D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29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covers some items and services even if you haven’t yet met the </w:t>
            </w:r>
            <w:hyperlink r:id="rId30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amount. But a </w:t>
            </w:r>
            <w:hyperlink r:id="rId31" w:anchor="copaymen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hyperlink r:id="rId32" w:anchor="coinsuranc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may apply. </w:t>
            </w:r>
            <w:r w:rsidR="00A00BFE">
              <w:rPr>
                <w:rFonts w:ascii="Arial Narrow" w:hAnsi="Arial Narrow" w:cs="Arial"/>
                <w:sz w:val="24"/>
                <w:szCs w:val="24"/>
              </w:rPr>
              <w:t xml:space="preserve">For example, this </w:t>
            </w:r>
            <w:hyperlink r:id="rId33" w:anchor="plan" w:history="1">
              <w:r w:rsidR="00A00BFE" w:rsidRPr="00212CD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="00A00BFE">
              <w:rPr>
                <w:rFonts w:ascii="Arial Narrow" w:hAnsi="Arial Narrow" w:cs="Arial"/>
                <w:sz w:val="24"/>
                <w:szCs w:val="24"/>
              </w:rPr>
              <w:t xml:space="preserve"> covers certain </w:t>
            </w:r>
            <w:hyperlink r:id="rId34" w:anchor="preventive-care" w:history="1">
              <w:r w:rsidR="00A00BFE"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="00A00BFE">
              <w:rPr>
                <w:rFonts w:ascii="Arial Narrow" w:hAnsi="Arial Narrow" w:cs="Arial"/>
                <w:sz w:val="24"/>
                <w:szCs w:val="24"/>
              </w:rPr>
              <w:t xml:space="preserve"> without </w:t>
            </w:r>
            <w:hyperlink r:id="rId35" w:anchor="cost-sharing" w:history="1">
              <w:r w:rsidR="00A00BFE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cost-sharing</w:t>
              </w:r>
            </w:hyperlink>
            <w:r w:rsidR="00A00BFE">
              <w:rPr>
                <w:rFonts w:ascii="Arial Narrow" w:hAnsi="Arial Narrow" w:cs="Arial"/>
                <w:sz w:val="24"/>
                <w:szCs w:val="24"/>
              </w:rPr>
              <w:t xml:space="preserve"> and before you meet your </w:t>
            </w:r>
            <w:hyperlink r:id="rId36" w:anchor="deductible" w:history="1">
              <w:r w:rsidR="00A00BFE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A00BFE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1204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See a list of covered </w:t>
            </w:r>
            <w:hyperlink r:id="rId37" w:anchor="preventive-care" w:history="1">
              <w:r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hyperlink r:id="rId38" w:tgtFrame="_blank" w:tooltip="https://www.healthcare.gov/coverage/preventive-care-benefits/&#10;Ctrl+Click or tap to follow the link" w:history="1">
              <w:r w:rsidRPr="00654DFD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473F6" w:rsidRPr="00654DFD" w14:paraId="5AB53896" w14:textId="77777777" w:rsidTr="00E21E22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101163F5" w14:textId="77777777" w:rsidR="00385D50" w:rsidRPr="008A5D17" w:rsidRDefault="00385D50" w:rsidP="0038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06346681" w14:textId="77777777" w:rsidR="006473F6" w:rsidRPr="00654DFD" w:rsidRDefault="00385D50" w:rsidP="0038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39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34D14B1" w14:textId="77777777" w:rsidR="006473F6" w:rsidRPr="00654DFD" w:rsidRDefault="006473F6" w:rsidP="002E733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Yes. $</w:t>
            </w:r>
            <w:r w:rsidR="002E7334">
              <w:rPr>
                <w:rFonts w:ascii="Arial Narrow" w:hAnsi="Arial Narrow" w:cs="Arial"/>
                <w:sz w:val="24"/>
                <w:szCs w:val="24"/>
              </w:rPr>
              <w:t>300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for </w:t>
            </w:r>
            <w:hyperlink r:id="rId40" w:anchor="prescription-drug-coverage" w:history="1">
              <w:r w:rsidRPr="006E2320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prescription drug coverage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and $</w:t>
            </w:r>
            <w:r w:rsidR="002E7334">
              <w:rPr>
                <w:rFonts w:ascii="Arial Narrow" w:hAnsi="Arial Narrow" w:cs="Arial"/>
                <w:sz w:val="24"/>
                <w:szCs w:val="24"/>
              </w:rPr>
              <w:t>300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for occupational therapy services.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F1F9C1F" w14:textId="77777777" w:rsidR="006473F6" w:rsidRPr="00654DFD" w:rsidRDefault="006473F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You must pay all of the costs for these services up to the specific </w:t>
            </w:r>
            <w:hyperlink r:id="rId41" w:anchor="deductible" w:history="1">
              <w:r w:rsidRPr="00FF124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amount before this </w:t>
            </w:r>
            <w:hyperlink r:id="rId42" w:anchor="plan" w:history="1">
              <w:r w:rsidRPr="00212CD9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begins to pay for these services.</w:t>
            </w:r>
          </w:p>
        </w:tc>
      </w:tr>
      <w:tr w:rsidR="006473F6" w:rsidRPr="00654DFD" w14:paraId="1BEE4338" w14:textId="77777777" w:rsidTr="008B61F9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7548BED6" w14:textId="77777777" w:rsidR="006473F6" w:rsidRPr="00654DFD" w:rsidRDefault="00385D50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43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44" w:anchor="plan" w:history="1">
              <w:r w:rsidRPr="00496DDD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02CE0A9C" w14:textId="77777777" w:rsidR="006473F6" w:rsidRPr="00654DFD" w:rsidRDefault="006473F6" w:rsidP="0012048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hyperlink r:id="rId45" w:anchor="network-provider" w:history="1">
              <w:r w:rsidR="0012048A" w:rsidRPr="006E232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network providers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$2,500 individual / $5,000 family; for </w:t>
            </w:r>
            <w:hyperlink r:id="rId46" w:anchor="out-of-network-provider" w:history="1">
              <w:r w:rsidR="0012048A" w:rsidRPr="00247D8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out-of-network</w:t>
              </w:r>
              <w:r w:rsidRPr="00247D8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 providers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$4,000 individual / $8,000 family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3579C7AF" w14:textId="77777777" w:rsidR="006473F6" w:rsidRPr="00654DFD" w:rsidRDefault="006473F6" w:rsidP="00333A2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hyperlink r:id="rId47" w:anchor="out-of-pocket-limi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is the most you could pay in a year for covered services. </w:t>
            </w:r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in this </w:t>
            </w:r>
            <w:hyperlink r:id="rId48" w:anchor="plan" w:history="1">
              <w:r w:rsidR="008B5233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, they have to meet their own </w:t>
            </w:r>
            <w:hyperlink r:id="rId49" w:anchor="out-of-pocket-limi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limits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until the overall family </w:t>
            </w:r>
            <w:hyperlink r:id="rId50" w:anchor="out-of-pocket-limi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has been met.</w:t>
            </w:r>
          </w:p>
        </w:tc>
      </w:tr>
      <w:tr w:rsidR="006473F6" w:rsidRPr="00654DFD" w14:paraId="264C9C75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1E958021" w14:textId="77777777" w:rsidR="00385D50" w:rsidRPr="008A5D17" w:rsidRDefault="00385D50" w:rsidP="0038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68614216" w14:textId="77777777" w:rsidR="006473F6" w:rsidRPr="00654DFD" w:rsidRDefault="00385D50" w:rsidP="00385D5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51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7631267F" w14:textId="77777777" w:rsidR="006473F6" w:rsidRPr="00654DFD" w:rsidRDefault="00FF124F" w:rsidP="00C217D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2" w:anchor="copayment" w:history="1">
              <w:r w:rsidR="006473F6" w:rsidRPr="00FF124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Copayments</w:t>
              </w:r>
            </w:hyperlink>
            <w:r w:rsidR="006473F6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2E7334" w:rsidRPr="002E7334">
              <w:rPr>
                <w:rFonts w:ascii="Arial Narrow" w:hAnsi="Arial Narrow" w:cs="Arial"/>
                <w:bCs/>
                <w:sz w:val="24"/>
                <w:szCs w:val="24"/>
              </w:rPr>
              <w:t>for</w:t>
            </w:r>
            <w:r w:rsidR="006473F6" w:rsidRPr="00654DFD">
              <w:rPr>
                <w:rFonts w:ascii="Arial Narrow" w:hAnsi="Arial Narrow" w:cs="Arial"/>
                <w:sz w:val="24"/>
                <w:szCs w:val="24"/>
              </w:rPr>
              <w:t xml:space="preserve"> certain services, </w:t>
            </w:r>
            <w:hyperlink r:id="rId53" w:anchor="premium" w:history="1">
              <w:r w:rsidR="006473F6" w:rsidRPr="00247D8D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premiums</w:t>
              </w:r>
            </w:hyperlink>
            <w:r w:rsidR="006473F6" w:rsidRPr="00654DFD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hyperlink r:id="rId54" w:anchor="balance-billing" w:history="1">
              <w:r w:rsidR="006473F6" w:rsidRPr="00247D8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balance-bill</w:t>
              </w:r>
              <w:r w:rsidR="00C217D7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ing</w:t>
              </w:r>
            </w:hyperlink>
            <w:r w:rsidR="006473F6" w:rsidRPr="00654DFD">
              <w:rPr>
                <w:rFonts w:ascii="Arial Narrow" w:hAnsi="Arial Narrow" w:cs="Arial"/>
                <w:sz w:val="24"/>
                <w:szCs w:val="24"/>
              </w:rPr>
              <w:t xml:space="preserve"> charges, and health care this </w:t>
            </w:r>
            <w:hyperlink r:id="rId55" w:anchor="plan" w:history="1">
              <w:r w:rsidR="006473F6" w:rsidRPr="00212CD9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plan</w:t>
              </w:r>
            </w:hyperlink>
            <w:r w:rsidR="006473F6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473F6" w:rsidRPr="00654DFD">
              <w:rPr>
                <w:rFonts w:ascii="Arial Narrow" w:hAnsi="Arial Narrow" w:cs="Arial"/>
                <w:sz w:val="24"/>
                <w:szCs w:val="24"/>
              </w:rPr>
              <w:t>doesn’t cover.</w:t>
            </w:r>
          </w:p>
        </w:tc>
        <w:tc>
          <w:tcPr>
            <w:tcW w:w="8730" w:type="dxa"/>
            <w:noWrap/>
            <w:vAlign w:val="center"/>
            <w:hideMark/>
          </w:tcPr>
          <w:p w14:paraId="569ED48A" w14:textId="77777777" w:rsidR="006473F6" w:rsidRPr="00654DFD" w:rsidRDefault="006473F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Even though you pay these expenses, they don’t count toward the </w:t>
            </w:r>
            <w:hyperlink r:id="rId56" w:anchor="out-of-pocket-limit" w:history="1">
              <w:r w:rsidRPr="006E2320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out–of–pocket limit</w:t>
              </w:r>
            </w:hyperlink>
            <w:r w:rsidRPr="009F11F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473F6" w:rsidRPr="00654DFD" w14:paraId="36FCD92A" w14:textId="77777777" w:rsidTr="008B61F9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41B04AD" w14:textId="77777777" w:rsidR="006473F6" w:rsidRPr="00654DFD" w:rsidRDefault="00385D50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57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B8F4852" w14:textId="77777777" w:rsidR="006473F6" w:rsidRPr="00654DFD" w:rsidRDefault="006473F6" w:rsidP="00A2352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Yes. See www.[insert].com or call 1-800-[insert] for a list of </w:t>
            </w:r>
            <w:hyperlink r:id="rId58" w:anchor="network-provider" w:history="1">
              <w:r w:rsidR="0012048A" w:rsidRPr="006E232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network</w:t>
              </w:r>
              <w:r w:rsidRPr="006E232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 </w:t>
              </w:r>
              <w:r w:rsidRPr="006E2320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providers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42D66C12" w14:textId="77777777" w:rsidR="006473F6" w:rsidRPr="00654DFD" w:rsidRDefault="0012048A" w:rsidP="00C217D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59" w:anchor="plan" w:history="1">
              <w:r w:rsidRPr="00212CD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uses a provider </w:t>
            </w:r>
            <w:hyperlink r:id="rId60" w:anchor="network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network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. You will pay less if you use a </w:t>
            </w:r>
            <w:hyperlink r:id="rId61" w:anchor="provider" w:history="1">
              <w:r w:rsidRPr="00247D8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in the plan’s </w:t>
            </w:r>
            <w:hyperlink r:id="rId62" w:anchor="network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network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. You will pay the most if you use an </w:t>
            </w:r>
            <w:hyperlink r:id="rId63" w:anchor="out-of-network-provider" w:history="1">
              <w:r w:rsidRPr="006E232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out-of-network 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, and you might receive a bill from a </w:t>
            </w:r>
            <w:hyperlink r:id="rId64" w:anchor="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for the difference between the provider’s charge and what your </w:t>
            </w:r>
            <w:hyperlink r:id="rId65" w:anchor="plan" w:history="1">
              <w:r w:rsidRPr="00F4762E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pays (</w:t>
            </w:r>
            <w:hyperlink r:id="rId66" w:anchor="balance-billing" w:history="1">
              <w:r w:rsidR="00F4762E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balance bill</w:t>
              </w:r>
              <w:r w:rsidR="00C217D7" w:rsidRPr="00F4762E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ing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>). Be aware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your </w:t>
            </w:r>
            <w:hyperlink r:id="rId67" w:anchor="network-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network 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might use an </w:t>
            </w:r>
            <w:hyperlink r:id="rId68" w:anchor="out-of-network-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out-of-network 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for some services (such as lab work). Check with your </w:t>
            </w:r>
            <w:hyperlink r:id="rId69" w:anchor="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 w:rsidRPr="00CB7B82">
              <w:rPr>
                <w:rFonts w:ascii="Arial Narrow" w:hAnsi="Arial Narrow" w:cs="Arial"/>
                <w:sz w:val="24"/>
                <w:szCs w:val="24"/>
              </w:rPr>
              <w:t xml:space="preserve"> before you get services.</w:t>
            </w:r>
          </w:p>
        </w:tc>
      </w:tr>
      <w:tr w:rsidR="006473F6" w:rsidRPr="00654DFD" w14:paraId="5AAF5F8B" w14:textId="77777777" w:rsidTr="00BF24BC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1D23E5F2" w14:textId="77777777" w:rsidR="006473F6" w:rsidRPr="00654DFD" w:rsidRDefault="00385D50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hyperlink r:id="rId70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71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0539258C" w14:textId="77777777" w:rsidR="006473F6" w:rsidRPr="00654DFD" w:rsidRDefault="006473F6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Yes.</w:t>
            </w: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7C621AE9" w14:textId="77777777" w:rsidR="006473F6" w:rsidRPr="00654DFD" w:rsidRDefault="006473F6" w:rsidP="00301B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72" w:anchor="plan" w:history="1">
              <w:r w:rsidRPr="00212CD9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will pay some or all of the costs to see a </w:t>
            </w:r>
            <w:hyperlink r:id="rId73" w:anchor="specialist" w:history="1">
              <w:r w:rsidRPr="00702AC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specialist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for covered services but only if you have </w:t>
            </w:r>
            <w:r w:rsidR="00301B43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hyperlink r:id="rId74" w:anchor="referral" w:history="1">
              <w:r w:rsidR="00301B43" w:rsidRPr="00EA01CB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referral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before you see the </w:t>
            </w:r>
            <w:hyperlink r:id="rId75" w:anchor="specialist" w:history="1">
              <w:r w:rsidRPr="00A339DE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specialist</w:t>
              </w:r>
            </w:hyperlink>
            <w:r w:rsidRPr="00654DFD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</w:tr>
    </w:tbl>
    <w:p w14:paraId="14F13DED" w14:textId="77777777" w:rsidR="00EB2A17" w:rsidRPr="00654DFD" w:rsidRDefault="0088075D" w:rsidP="00654DFD">
      <w:pPr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  <w:r>
        <w:rPr>
          <w:rFonts w:ascii="Arial Narrow" w:hAnsi="Arial Narrow" w:cs="AJensonPro-Regular"/>
          <w:noProof/>
          <w:color w:val="000000"/>
          <w:sz w:val="24"/>
          <w:szCs w:val="24"/>
        </w:rPr>
        <w:pict w14:anchorId="4A4CF7B1"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style="position:absolute;margin-left:371.25pt;margin-top:19.85pt;width:305.55pt;height:31.3pt;z-index:10;visibility:visible;mso-position-horizontal-relative:text;mso-position-vertical-relative:text;mso-width-relative:margin;mso-height-relative:margin" stroked="f">
            <v:textbox>
              <w:txbxContent>
                <w:p w14:paraId="7701A6A2" w14:textId="77777777" w:rsidR="0088075D" w:rsidRDefault="0088075D" w:rsidP="0088075D">
                  <w:pPr>
                    <w:spacing w:after="0" w:line="240" w:lineRule="auto"/>
                  </w:pPr>
                  <w:r>
                    <w:t>OMB Control Numbers 1545-2229, 1210-0147, and 0938-1146</w:t>
                  </w:r>
                </w:p>
                <w:p w14:paraId="15627A3C" w14:textId="77777777" w:rsidR="0088075D" w:rsidRDefault="0088075D" w:rsidP="0088075D">
                  <w:pPr>
                    <w:spacing w:after="0" w:line="240" w:lineRule="auto"/>
                  </w:pPr>
                  <w:r>
                    <w:t xml:space="preserve">Released on April 6, 2016 </w:t>
                  </w:r>
                </w:p>
              </w:txbxContent>
            </v:textbox>
          </v:shape>
        </w:pict>
      </w:r>
      <w:r w:rsidR="00C9638C" w:rsidRPr="00654DFD">
        <w:rPr>
          <w:rFonts w:ascii="Arial Narrow" w:hAnsi="Arial Narrow" w:cs="AJensonPro-Regular"/>
          <w:color w:val="000000"/>
          <w:sz w:val="24"/>
          <w:szCs w:val="24"/>
          <w:highlight w:val="yellow"/>
        </w:rPr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09650459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05E16C31" w14:textId="77777777" w:rsidR="00EB2A17" w:rsidRPr="00654DFD" w:rsidRDefault="00EB2A17" w:rsidP="00E83099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pict w14:anchorId="05C71899">
                <v:shape id="_x0000_i1025" type="#_x0000_t75" style="width:30.75pt;height:22.5pt">
                  <v:imagedata r:id="rId76" o:title="Exclamation"/>
                </v:shape>
              </w:pict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4004508" w14:textId="77777777" w:rsidR="00EB2A17" w:rsidRPr="009B7E0F" w:rsidRDefault="000C10E0" w:rsidP="00FE6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77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78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9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80" w:anchor="deductible" w:history="1">
              <w:r w:rsidRPr="00496DDD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036485E7" w14:textId="77777777" w:rsidR="00EB2A17" w:rsidRPr="00654DFD" w:rsidDel="000C656A" w:rsidRDefault="00EB2A17" w:rsidP="00654DFD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654DFD" w14:paraId="6A9EAB89" w14:textId="77777777" w:rsidTr="00654DFD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4271B1E7" w14:textId="77777777" w:rsidR="00BA5954" w:rsidRPr="00654DFD" w:rsidRDefault="00BA5954" w:rsidP="00E11BC2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1EC2D398" w14:textId="77777777" w:rsidR="00BA5954" w:rsidRPr="00654DFD" w:rsidRDefault="00BA5954" w:rsidP="00E11BC2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333C3E8B" w14:textId="77777777" w:rsidR="00BA5954" w:rsidRPr="00654DFD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2938298C" w14:textId="77777777" w:rsidR="00BA5954" w:rsidRPr="00654DFD" w:rsidRDefault="00BA5954" w:rsidP="00654DFD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654DFD" w14:paraId="1D10F882" w14:textId="77777777" w:rsidTr="00654DFD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64279224" w14:textId="77777777" w:rsidR="00BA5954" w:rsidRPr="00654DFD" w:rsidRDefault="00BA5954" w:rsidP="00654DFD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5D1E5414" w14:textId="77777777" w:rsidR="00BA5954" w:rsidRPr="00654DFD" w:rsidRDefault="00BA5954" w:rsidP="00654DFD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14:paraId="6F8C7DC5" w14:textId="77777777" w:rsidR="00BA5954" w:rsidRPr="00654DFD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7BC1EE17" w14:textId="77777777" w:rsidR="00BA5954" w:rsidRPr="00654DFD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14:paraId="59D7EE8D" w14:textId="77777777" w:rsidR="00BA5954" w:rsidRPr="00654DFD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4BE77D59" w14:textId="77777777" w:rsidR="00BA5954" w:rsidRPr="00654DFD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0AC0AF47" w14:textId="77777777" w:rsidR="00BA5954" w:rsidRPr="00654DFD" w:rsidRDefault="00BA5954" w:rsidP="00654DFD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534CDF" w:rsidRPr="00654DFD" w14:paraId="4C119655" w14:textId="77777777" w:rsidTr="00E21E22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F1A522B" w14:textId="77777777" w:rsidR="00534CDF" w:rsidRPr="00654DFD" w:rsidRDefault="000C10E0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81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1FCF0547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640A3D79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$35 </w:t>
            </w:r>
            <w:hyperlink r:id="rId82" w:anchor="copaymen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925230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visit</w:t>
            </w:r>
            <w:r w:rsidR="0092523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25230" w:rsidRPr="00654DFD">
              <w:rPr>
                <w:rFonts w:ascii="Arial Narrow" w:hAnsi="Arial Narrow" w:cs="Arial"/>
                <w:sz w:val="24"/>
                <w:szCs w:val="24"/>
              </w:rPr>
              <w:t xml:space="preserve">and 20% </w:t>
            </w:r>
            <w:hyperlink r:id="rId83" w:anchor="coinsurance" w:history="1">
              <w:r w:rsidR="00925230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925230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F3B32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="00925230" w:rsidRPr="00654DFD">
              <w:rPr>
                <w:rFonts w:ascii="Arial Narrow" w:hAnsi="Arial Narrow" w:cs="Arial"/>
                <w:sz w:val="24"/>
                <w:szCs w:val="24"/>
              </w:rPr>
              <w:t>other outpatient services</w:t>
            </w:r>
            <w:r w:rsidR="00725631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hyperlink r:id="rId84" w:anchor="deductible" w:history="1">
              <w:r w:rsidR="00725631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725631"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92523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77E52C23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85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2DDB2B1C" w14:textId="77777777" w:rsidR="00534CDF" w:rsidRPr="00654DFD" w:rsidRDefault="00CC2474" w:rsidP="00091CE3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534CDF" w:rsidRPr="00654DFD" w14:paraId="7EAF00E8" w14:textId="77777777" w:rsidTr="00E21E22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9C10774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5D47DF68" w14:textId="77777777" w:rsidR="00534CDF" w:rsidRPr="00654DFD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86" w:anchor="specialist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5272B2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$50 </w:t>
            </w:r>
            <w:hyperlink r:id="rId87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/visit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06EF4E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8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417589B" w14:textId="77777777" w:rsidR="00534CDF" w:rsidRPr="00654DFD" w:rsidRDefault="00702ACF" w:rsidP="00091CE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89" w:anchor="preauthorization" w:history="1">
              <w:r w:rsidR="002A7B5F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 xml:space="preserve">is required. If you don't get </w:t>
            </w:r>
            <w:hyperlink r:id="rId90" w:anchor="preauthorization" w:history="1">
              <w:r w:rsidR="002A7B5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>, benefits could be reduced by 50% of the total cost of the service.</w:t>
            </w:r>
            <w:r w:rsid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534CDF" w:rsidRPr="00654DFD" w14:paraId="5F22FDF2" w14:textId="77777777" w:rsidTr="00654DFD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AC2B2E1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A55191C" w14:textId="77777777" w:rsidR="000C10E0" w:rsidRPr="008A5D17" w:rsidRDefault="000C10E0" w:rsidP="000C10E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91" w:anchor="preventive-care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92" w:anchor="screening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6DB129ED" w14:textId="77777777" w:rsidR="00534CDF" w:rsidRPr="00654DFD" w:rsidRDefault="000C10E0" w:rsidP="000C10E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0A2525F" w14:textId="77777777" w:rsidR="00534CDF" w:rsidRPr="00654DFD" w:rsidRDefault="00534CDF" w:rsidP="0071680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E3EE84B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9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E6260A9" w14:textId="77777777" w:rsidR="00534CDF" w:rsidRPr="00654DFD" w:rsidRDefault="00AE325D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You may have to pay for services that aren’t </w:t>
            </w:r>
            <w:hyperlink r:id="rId94" w:anchor="preventive-car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. Ask your </w:t>
            </w:r>
            <w:hyperlink r:id="rId95" w:anchor="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if the services you need are preventive. Then check what your </w:t>
            </w:r>
            <w:hyperlink r:id="rId96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will pay for.</w:t>
            </w:r>
          </w:p>
        </w:tc>
      </w:tr>
      <w:tr w:rsidR="00E94E02" w:rsidRPr="00654DFD" w14:paraId="0CA2F399" w14:textId="77777777" w:rsidTr="00C9616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C7522DA" w14:textId="77777777" w:rsidR="00E94E02" w:rsidRPr="00654DFD" w:rsidRDefault="00E94E02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14C6DB4A" w14:textId="77777777" w:rsidR="00E94E02" w:rsidRPr="00654DFD" w:rsidRDefault="000C10E0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97" w:anchor="diagnostic-test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BD77469" w14:textId="77777777" w:rsidR="00E94E02" w:rsidRPr="00654DFD" w:rsidRDefault="00E94E02" w:rsidP="00E94E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$10 </w:t>
            </w:r>
            <w:hyperlink r:id="rId98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>/test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399A169" w14:textId="77777777" w:rsidR="00E94E02" w:rsidRPr="00654DFD" w:rsidRDefault="00E94E02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99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noWrap/>
            <w:vAlign w:val="center"/>
            <w:hideMark/>
          </w:tcPr>
          <w:p w14:paraId="37D1F4A3" w14:textId="77777777" w:rsidR="00E94E02" w:rsidRPr="00654DFD" w:rsidRDefault="00212CD9" w:rsidP="00CC247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E94E02" w:rsidRPr="00654DFD" w14:paraId="5C3AEE38" w14:textId="77777777" w:rsidTr="00E21E22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267FB03" w14:textId="77777777" w:rsidR="00E94E02" w:rsidRPr="00654DFD" w:rsidRDefault="00E94E02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159867" w14:textId="77777777" w:rsidR="00E94E02" w:rsidRPr="00654DFD" w:rsidRDefault="00E94E02" w:rsidP="00E94E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98479FD" w14:textId="77777777" w:rsidR="00E94E02" w:rsidRPr="00654DFD" w:rsidRDefault="00E94E02" w:rsidP="00E94E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$50 </w:t>
            </w:r>
            <w:hyperlink r:id="rId100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/test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A48BF32" w14:textId="77777777" w:rsidR="00E94E02" w:rsidRPr="00654DFD" w:rsidRDefault="00E94E02" w:rsidP="00E94E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01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3DBA44D" w14:textId="77777777" w:rsidR="00E94E02" w:rsidRPr="00654DFD" w:rsidRDefault="00E94E02" w:rsidP="00E94E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27E0F" w:rsidRPr="00654DFD" w14:paraId="5915381D" w14:textId="77777777" w:rsidTr="00E21E22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BD1C8C9" w14:textId="77777777" w:rsidR="00A27E0F" w:rsidRPr="00654DFD" w:rsidRDefault="00A27E0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1A10BD2F" w14:textId="77777777" w:rsidR="00A27E0F" w:rsidRPr="00654DFD" w:rsidRDefault="000C10E0" w:rsidP="00A2352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102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="00A27E0F">
              <w:rPr>
                <w:rFonts w:ascii="Arial Narrow" w:hAnsi="Arial Narrow" w:cs="Arial"/>
                <w:sz w:val="24"/>
                <w:szCs w:val="24"/>
              </w:rPr>
              <w:t>is available at www.[insert].com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0F3678B6" w14:textId="77777777" w:rsidR="00A27E0F" w:rsidRPr="00654DFD" w:rsidRDefault="00A27E0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Generic drugs (Tier 1)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37C1A048" w14:textId="77777777" w:rsidR="00A27E0F" w:rsidRPr="00654DFD" w:rsidRDefault="00A27E0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$10 </w:t>
            </w:r>
            <w:hyperlink r:id="rId103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/prescription (retail &amp; mail order)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1A2EAC8C" w14:textId="77777777" w:rsidR="00A27E0F" w:rsidRPr="00654DFD" w:rsidRDefault="00A27E0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04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B9E27CB" w14:textId="77777777" w:rsidR="00A27E0F" w:rsidRDefault="00A27E0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Covers up to a 30-day supply (retail subscription); 31-90 day supply (mail order prescription)</w:t>
            </w:r>
            <w:r w:rsidR="00B36C0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D693B50" w14:textId="77777777" w:rsidR="00A27E0F" w:rsidRPr="00654DFD" w:rsidRDefault="00A27E0F" w:rsidP="007C5BC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27E0F" w:rsidRPr="00654DFD" w14:paraId="15CB6F89" w14:textId="77777777" w:rsidTr="00E21E22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1E169863" w14:textId="77777777" w:rsidR="00A27E0F" w:rsidRPr="00654DFD" w:rsidRDefault="00A27E0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63E0DE5C" w14:textId="77777777" w:rsidR="00A27E0F" w:rsidRPr="00654DFD" w:rsidRDefault="00A27E0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Preferred brand drugs (Tier 2)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44BF6BCE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B36C03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05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/prescription (retail &amp; mail order)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7E978564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0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5E53914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27E0F" w:rsidRPr="00654DFD" w14:paraId="5F2179BC" w14:textId="77777777" w:rsidTr="00E21E22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882A83F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077D4BB0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Non-preferred brand drugs (Tier 3)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6CCD4765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0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1A38F131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60% </w:t>
            </w:r>
            <w:hyperlink r:id="rId10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589B640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27E0F" w:rsidRPr="00654DFD" w14:paraId="5F35C579" w14:textId="77777777" w:rsidTr="00E21E22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247FBE3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E96FE18" w14:textId="77777777" w:rsidR="00A27E0F" w:rsidRPr="00654DFD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09" w:anchor="specialty-drug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27E0F" w:rsidRPr="00654DFD">
              <w:rPr>
                <w:rFonts w:ascii="Arial Narrow" w:hAnsi="Arial Narrow" w:cs="Arial"/>
                <w:sz w:val="24"/>
                <w:szCs w:val="24"/>
              </w:rPr>
              <w:t>(Tier 4)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19EB543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50% </w:t>
            </w:r>
            <w:hyperlink r:id="rId11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09C9D51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70% </w:t>
            </w:r>
            <w:hyperlink r:id="rId111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34BD4F7" w14:textId="77777777" w:rsidR="00A27E0F" w:rsidRPr="00654DFD" w:rsidRDefault="00A27E0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674C4" w:rsidRPr="00654DFD" w14:paraId="57B9294B" w14:textId="77777777" w:rsidTr="00E21E22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CE58BB6" w14:textId="77777777" w:rsidR="003674C4" w:rsidRPr="00654DFD" w:rsidRDefault="003674C4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7D2D91B1" w14:textId="77777777" w:rsidR="003674C4" w:rsidRPr="00654DFD" w:rsidRDefault="003674C4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583B2591" w14:textId="77777777" w:rsidR="003674C4" w:rsidRPr="00654DFD" w:rsidRDefault="003674C4" w:rsidP="0092523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$100/day </w:t>
            </w:r>
            <w:hyperlink r:id="rId112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701D05A9" w14:textId="77777777" w:rsidR="003674C4" w:rsidRPr="00654DFD" w:rsidRDefault="003674C4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40%</w:t>
            </w:r>
            <w:r w:rsidR="00C230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1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auto"/>
            <w:noWrap/>
            <w:vAlign w:val="center"/>
            <w:hideMark/>
          </w:tcPr>
          <w:p w14:paraId="246F2A5E" w14:textId="77777777" w:rsidR="003674C4" w:rsidRPr="00654DFD" w:rsidRDefault="00702ACF" w:rsidP="00CC247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14" w:anchor="preauthorization" w:history="1">
              <w:r w:rsidR="002A7B5F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 xml:space="preserve">is required. If you don't get </w:t>
            </w:r>
            <w:hyperlink r:id="rId115" w:anchor="preauthorization" w:history="1">
              <w:r w:rsidR="002A7B5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>, benefits could be reduced by 50% o</w:t>
            </w:r>
            <w:r w:rsidRPr="00091CE3">
              <w:rPr>
                <w:rFonts w:ascii="Arial Narrow" w:hAnsi="Arial Narrow" w:cs="Arial"/>
                <w:sz w:val="24"/>
                <w:szCs w:val="24"/>
              </w:rPr>
              <w:t>f the total cost of the service</w:t>
            </w:r>
            <w:r w:rsidR="004A4FCC" w:rsidRPr="00091CE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534CDF" w:rsidRPr="00654DFD" w14:paraId="07DCB83E" w14:textId="77777777" w:rsidTr="00654DFD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5721795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4FF9A34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CCB8618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1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6E43251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1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B6B20F8" w14:textId="77777777" w:rsidR="00534CDF" w:rsidRPr="00654DFD" w:rsidRDefault="0092523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50% </w:t>
            </w:r>
            <w:hyperlink r:id="rId11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657617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for anesthesia.</w:t>
            </w:r>
          </w:p>
        </w:tc>
      </w:tr>
      <w:tr w:rsidR="003674C4" w:rsidRPr="00654DFD" w14:paraId="30802A42" w14:textId="77777777" w:rsidTr="00C9616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994D699" w14:textId="77777777" w:rsidR="003674C4" w:rsidRPr="00654DFD" w:rsidRDefault="003674C4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1DF98EA4" w14:textId="77777777" w:rsidR="003674C4" w:rsidRPr="00654DFD" w:rsidRDefault="000C10E0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19" w:anchor="emergency-room-care-emergency-services" w:history="1">
              <w:r w:rsidR="003674C4" w:rsidRPr="000C10E0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09E1E201" w14:textId="77777777" w:rsidR="003674C4" w:rsidRPr="00654DFD" w:rsidRDefault="00951623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2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39A7EB39" w14:textId="77777777" w:rsidR="003674C4" w:rsidRPr="00654DFD" w:rsidRDefault="00951623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3674C4" w:rsidRPr="00654DFD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hyperlink r:id="rId121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noWrap/>
            <w:vAlign w:val="center"/>
            <w:hideMark/>
          </w:tcPr>
          <w:p w14:paraId="79F7BFA6" w14:textId="77777777" w:rsidR="003674C4" w:rsidRPr="00654DFD" w:rsidRDefault="00212CD9" w:rsidP="00CC247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3674C4" w:rsidRPr="00654DFD" w14:paraId="5438D1B4" w14:textId="77777777" w:rsidTr="00C9616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FE1EFA2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59B2E288" w14:textId="77777777" w:rsidR="003674C4" w:rsidRPr="00654DFD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22" w:anchor="emergency-medical-transportation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3EA95C97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2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shd w:val="clear" w:color="auto" w:fill="EFF9FF"/>
            <w:vAlign w:val="center"/>
          </w:tcPr>
          <w:p w14:paraId="0251D6E4" w14:textId="77777777" w:rsidR="003674C4" w:rsidRPr="00654DFD" w:rsidRDefault="00951623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3674C4" w:rsidRPr="00654DFD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hyperlink r:id="rId124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shd w:val="clear" w:color="auto" w:fill="EFF9FF"/>
            <w:noWrap/>
            <w:vAlign w:val="center"/>
            <w:hideMark/>
          </w:tcPr>
          <w:p w14:paraId="18AD87A0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674C4" w:rsidRPr="00654DFD" w14:paraId="7E25DF4D" w14:textId="77777777" w:rsidTr="00C9616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2D1C94C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65243974" w14:textId="77777777" w:rsidR="003674C4" w:rsidRPr="00654DFD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25" w:anchor="urgent-care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39BD16F8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$30 </w:t>
            </w:r>
            <w:hyperlink r:id="rId126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="00716809">
              <w:rPr>
                <w:rFonts w:ascii="Arial Narrow" w:hAnsi="Arial Narrow" w:cs="Arial"/>
                <w:sz w:val="24"/>
                <w:szCs w:val="24"/>
                <w:u w:val="single"/>
              </w:rPr>
              <w:t>/visit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2626FD4A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2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  <w:noWrap/>
            <w:vAlign w:val="center"/>
            <w:hideMark/>
          </w:tcPr>
          <w:p w14:paraId="40CFC784" w14:textId="77777777" w:rsidR="003674C4" w:rsidRPr="00654DFD" w:rsidRDefault="003674C4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4CDF" w:rsidRPr="00654DFD" w14:paraId="769A7EC9" w14:textId="77777777" w:rsidTr="00654DFD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DF490B3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A5FE316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B97CECF" w14:textId="77777777" w:rsidR="00534CDF" w:rsidRPr="00654DFD" w:rsidRDefault="00213AB4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2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9E5B2F1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29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C0E95EE" w14:textId="77777777" w:rsidR="00534CDF" w:rsidRPr="00654DFD" w:rsidRDefault="00702ACF" w:rsidP="00213A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0" w:anchor="preauthorization" w:history="1">
              <w:r w:rsidR="002A7B5F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 xml:space="preserve">is required. If you don't get </w:t>
            </w:r>
            <w:hyperlink r:id="rId131" w:anchor="preauthorization" w:history="1">
              <w:r w:rsidR="002A7B5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 xml:space="preserve">, benefits could be reduced by </w:t>
            </w:r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lastRenderedPageBreak/>
              <w:t>50% of the total cost of the service.</w:t>
            </w:r>
          </w:p>
        </w:tc>
      </w:tr>
      <w:tr w:rsidR="00534CDF" w:rsidRPr="00654DFD" w14:paraId="0492ED61" w14:textId="77777777" w:rsidTr="00654DFD"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FFECF1F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0D5C9389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339495E2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32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6646D1E5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3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5EF3361" w14:textId="77777777" w:rsidR="00534CDF" w:rsidRPr="00654DFD" w:rsidRDefault="0092523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50% </w:t>
            </w:r>
            <w:hyperlink r:id="rId134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657617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for anesthesia.</w:t>
            </w:r>
          </w:p>
        </w:tc>
      </w:tr>
      <w:tr w:rsidR="00534CDF" w:rsidRPr="00654DFD" w14:paraId="30512AFF" w14:textId="77777777" w:rsidTr="009273AE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3A94D40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1054DC4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38536EA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$35 </w:t>
            </w:r>
            <w:hyperlink r:id="rId135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/office visit and 20% </w:t>
            </w:r>
            <w:hyperlink r:id="rId13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657617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F3B32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other outpatient services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8987943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3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shd w:val="clear" w:color="auto" w:fill="auto"/>
            <w:noWrap/>
            <w:vAlign w:val="center"/>
            <w:hideMark/>
          </w:tcPr>
          <w:p w14:paraId="1C70D968" w14:textId="77777777" w:rsidR="00534CDF" w:rsidRPr="00654DFD" w:rsidRDefault="00212CD9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534CDF" w:rsidRPr="00654DFD" w14:paraId="586636F3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4EB45AA" w14:textId="77777777" w:rsidR="00534CDF" w:rsidRPr="00654DFD" w:rsidRDefault="00534CD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40DC5A1B" w14:textId="77777777" w:rsidR="00534CDF" w:rsidRPr="00654DFD" w:rsidRDefault="00534CD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6079A55C" w14:textId="77777777" w:rsidR="00534CDF" w:rsidRPr="00654DFD" w:rsidRDefault="00534CD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3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35C99550" w14:textId="77777777" w:rsidR="00534CDF" w:rsidRPr="00654DFD" w:rsidRDefault="00534CD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39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171DE34" w14:textId="77777777" w:rsidR="00534CDF" w:rsidRPr="00654DFD" w:rsidRDefault="00534CDF" w:rsidP="00654DF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4CDF" w:rsidRPr="00654DFD" w14:paraId="544BFB9A" w14:textId="77777777" w:rsidTr="009273A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456DBBF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339158F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73F6">
              <w:rPr>
                <w:rFonts w:ascii="Arial Narrow" w:hAnsi="Arial Narrow" w:cs="Arial"/>
                <w:sz w:val="24"/>
                <w:szCs w:val="24"/>
              </w:rPr>
              <w:t>Office v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FFD13B8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4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AEA74F3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41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F9578E6" w14:textId="77777777" w:rsidR="00534CDF" w:rsidRPr="00654DFD" w:rsidRDefault="006E2320" w:rsidP="00BE577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2" w:anchor="cost-sharing" w:history="1">
              <w:r w:rsidR="00BE5770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</w:t>
              </w:r>
              <w:r w:rsidR="00534CD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ost sharing</w:t>
              </w:r>
            </w:hyperlink>
            <w:r w:rsidR="00534CDF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E5770">
              <w:rPr>
                <w:rFonts w:ascii="Arial Narrow" w:hAnsi="Arial Narrow" w:cs="Arial"/>
                <w:sz w:val="24"/>
                <w:szCs w:val="24"/>
              </w:rPr>
              <w:t>does not apply to certain</w:t>
            </w:r>
            <w:r w:rsidR="00534CDF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3" w:anchor="preventive-care" w:history="1">
              <w:r w:rsidR="00534CD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="00534CDF" w:rsidRPr="00654DF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BE5770">
              <w:rPr>
                <w:rFonts w:ascii="Arial Narrow" w:hAnsi="Arial Narrow" w:cs="Arial"/>
                <w:sz w:val="24"/>
                <w:szCs w:val="24"/>
              </w:rPr>
              <w:t xml:space="preserve">Depending on the type of services, </w:t>
            </w:r>
            <w:hyperlink r:id="rId144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657617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E5770">
              <w:rPr>
                <w:rFonts w:ascii="Arial Narrow" w:hAnsi="Arial Narrow" w:cs="Arial"/>
                <w:sz w:val="24"/>
                <w:szCs w:val="24"/>
              </w:rPr>
              <w:t xml:space="preserve">may apply. Maternity care may include tests and services described elsewhere in the SBC (i.e. ultrasound). </w:t>
            </w:r>
          </w:p>
        </w:tc>
      </w:tr>
      <w:tr w:rsidR="00534CDF" w:rsidRPr="00654DFD" w14:paraId="7647CAE3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2001A17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F5A159" w14:textId="77777777" w:rsidR="00534CDF" w:rsidRPr="00654DFD" w:rsidDel="00F70C0E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23BA7A0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45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59AA33B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4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shd w:val="clear" w:color="auto" w:fill="EFF9FF"/>
            <w:noWrap/>
            <w:vAlign w:val="center"/>
          </w:tcPr>
          <w:p w14:paraId="3874DCCF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4CDF" w:rsidRPr="00654DFD" w14:paraId="0BD67BEB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B3F5090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70285F3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73F6">
              <w:rPr>
                <w:rFonts w:ascii="Arial Narrow" w:hAnsi="Arial Narrow" w:cs="Arial"/>
                <w:sz w:val="24"/>
                <w:szCs w:val="24"/>
              </w:rPr>
              <w:t>Childbirth/d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6D96265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4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CA0691F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48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0EDBF74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4CDF" w:rsidRPr="00654DFD" w14:paraId="5193AAB3" w14:textId="77777777" w:rsidTr="00654DFD">
        <w:tc>
          <w:tcPr>
            <w:tcW w:w="2358" w:type="dxa"/>
            <w:vMerge w:val="restart"/>
            <w:shd w:val="clear" w:color="auto" w:fill="C0E8FB"/>
            <w:noWrap/>
            <w:vAlign w:val="center"/>
          </w:tcPr>
          <w:p w14:paraId="3E5C9161" w14:textId="77777777" w:rsidR="00534CDF" w:rsidRPr="009B7E0F" w:rsidRDefault="00534CDF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0421A1F" w14:textId="77777777" w:rsidR="00534CDF" w:rsidRPr="006473F6" w:rsidRDefault="000C10E0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9" w:anchor="home-health-care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2F0CF9D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5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B595DED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51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E753589" w14:textId="77777777" w:rsidR="00534CDF" w:rsidRPr="007C5BCC" w:rsidRDefault="004A4FCC" w:rsidP="00BE577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 visits/year</w:t>
            </w:r>
          </w:p>
        </w:tc>
      </w:tr>
      <w:tr w:rsidR="00534CDF" w:rsidRPr="00654DFD" w14:paraId="4F2C9A08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9087E61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5E5118D" w14:textId="77777777" w:rsidR="00534CDF" w:rsidRPr="006473F6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2" w:anchor="rehabilitation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FDF1E8B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5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DA3AFE9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54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 w:val="restart"/>
            <w:tcBorders>
              <w:top w:val="single" w:sz="6" w:space="0" w:color="70AFD9"/>
            </w:tcBorders>
            <w:shd w:val="clear" w:color="auto" w:fill="auto"/>
            <w:noWrap/>
            <w:vAlign w:val="center"/>
          </w:tcPr>
          <w:p w14:paraId="7BA04965" w14:textId="77777777" w:rsidR="00534CDF" w:rsidRPr="007C5BCC" w:rsidRDefault="004A4FCC" w:rsidP="004A4FC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>0 visits/year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55019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34CDF" w:rsidRPr="00654DFD">
              <w:rPr>
                <w:rFonts w:ascii="Arial Narrow" w:hAnsi="Arial Narrow" w:cs="Arial"/>
                <w:sz w:val="24"/>
                <w:szCs w:val="24"/>
              </w:rPr>
              <w:t>Includes physical therapy, speech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therapy, and occupational therapy.</w:t>
            </w:r>
          </w:p>
        </w:tc>
      </w:tr>
      <w:tr w:rsidR="00534CDF" w:rsidRPr="00654DFD" w14:paraId="0AF8C742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D1E05EF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3D6AAA6" w14:textId="77777777" w:rsidR="00534CDF" w:rsidRPr="006473F6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5" w:anchor="habilitation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D5D497E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5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ED94089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57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vMerge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14:paraId="4F8DB8D6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4CDF" w:rsidRPr="00654DFD" w14:paraId="4468F95D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500D678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C306282" w14:textId="77777777" w:rsidR="00534CDF" w:rsidRPr="006473F6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8" w:anchor="skilled-nursing-care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3FCF72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59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606276D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6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523405C" w14:textId="77777777" w:rsidR="00534CDF" w:rsidRPr="007C5BCC" w:rsidRDefault="004A4FCC" w:rsidP="007C5BC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 visits/calendar year</w:t>
            </w:r>
          </w:p>
        </w:tc>
      </w:tr>
      <w:tr w:rsidR="00534CDF" w:rsidRPr="00654DFD" w14:paraId="4BB6813E" w14:textId="77777777" w:rsidTr="00654DFD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A334CDD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D187939" w14:textId="77777777" w:rsidR="00534CDF" w:rsidRPr="006473F6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1" w:anchor="durable-medical-equipment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EEF6FB9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62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29DFB54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63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1BF874E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Excludes vehicle modifications, home modifications, exercise</w:t>
            </w:r>
            <w:r w:rsidR="004A4FCC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and bathroom equipment</w:t>
            </w:r>
            <w:r w:rsidR="004A4FCC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  <w:tr w:rsidR="00534CDF" w:rsidRPr="00654DFD" w14:paraId="62AD808D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389136C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BADF4A" w14:textId="77777777" w:rsidR="00534CDF" w:rsidRPr="006473F6" w:rsidRDefault="000C10E0" w:rsidP="00654DF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4" w:anchor="hospice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814F78C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65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7696B48" w14:textId="77777777" w:rsidR="00534CDF" w:rsidRPr="00654DFD" w:rsidRDefault="00534CD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hyperlink r:id="rId166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245968E" w14:textId="77777777" w:rsidR="00534CDF" w:rsidRPr="00654DFD" w:rsidRDefault="00702ACF" w:rsidP="00534C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7" w:anchor="preauthorization" w:history="1">
              <w:r w:rsidR="002A7B5F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 xml:space="preserve">is required. If you don't get </w:t>
            </w:r>
            <w:hyperlink r:id="rId168" w:anchor="preauthorization" w:history="1">
              <w:r w:rsidR="002A7B5F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2A7B5F" w:rsidRPr="00496DDD">
              <w:rPr>
                <w:rFonts w:ascii="Arial Narrow" w:hAnsi="Arial Narrow" w:cs="Arial"/>
                <w:sz w:val="24"/>
                <w:szCs w:val="24"/>
              </w:rPr>
              <w:t>, benefits could be reduced by 50% of the total cost of the service.</w:t>
            </w:r>
          </w:p>
        </w:tc>
      </w:tr>
      <w:tr w:rsidR="00534CDF" w:rsidRPr="00654DFD" w14:paraId="7A8BEA40" w14:textId="77777777" w:rsidTr="00654DFD">
        <w:tc>
          <w:tcPr>
            <w:tcW w:w="2358" w:type="dxa"/>
            <w:vMerge w:val="restart"/>
            <w:shd w:val="clear" w:color="auto" w:fill="C0E8FB"/>
            <w:noWrap/>
            <w:vAlign w:val="center"/>
          </w:tcPr>
          <w:p w14:paraId="35299F8E" w14:textId="77777777" w:rsidR="00534CDF" w:rsidRPr="009B7E0F" w:rsidRDefault="00534CDF" w:rsidP="00534C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8DAC781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C246D31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$35 </w:t>
            </w:r>
            <w:hyperlink r:id="rId169" w:anchor="copayment" w:history="1">
              <w:r w:rsidR="00FF124F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/visit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C7DB5A9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Not </w:t>
            </w:r>
            <w:r w:rsidRPr="00C2302A">
              <w:rPr>
                <w:rFonts w:ascii="Arial Narrow" w:hAnsi="Arial Narrow" w:cs="Arial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DAEEB76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Coverage limited to one exam/year</w:t>
            </w:r>
            <w:r w:rsidR="004A4FC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534CDF" w:rsidRPr="00654DFD" w14:paraId="458D1E0B" w14:textId="77777777" w:rsidTr="009273AE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4A69807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6232B45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E3FD107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hyperlink r:id="rId170" w:anchor="coinsurance" w:history="1">
              <w:r w:rsidR="00657617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142E704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EA54678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Coverage limited to one pair of glasses/year</w:t>
            </w:r>
            <w:r w:rsidR="004A4FC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534CDF" w:rsidRPr="00654DFD" w14:paraId="50A14103" w14:textId="77777777" w:rsidTr="00654DFD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51C66B87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180A96" w14:textId="77777777" w:rsidR="00534CDF" w:rsidRPr="00654DFD" w:rsidRDefault="00534CDF" w:rsidP="00654DFD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95AEF96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0A63830" w14:textId="77777777" w:rsidR="00534CDF" w:rsidRPr="00654DFD" w:rsidRDefault="00534CDF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3C67C73" w14:textId="77777777" w:rsidR="00534CDF" w:rsidRPr="00654DFD" w:rsidRDefault="00212CD9" w:rsidP="00534C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</w:tbl>
    <w:p w14:paraId="5547E5E2" w14:textId="77777777" w:rsidR="00F70C0E" w:rsidRPr="00654DFD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24AE81E" w14:textId="77777777" w:rsidR="005A53CE" w:rsidRPr="00654DFD" w:rsidRDefault="005A53CE" w:rsidP="00654DFD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654DFD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654DFD" w14:paraId="7467D24C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EB798A5" w14:textId="77777777" w:rsidR="00425368" w:rsidRPr="00654DFD" w:rsidRDefault="00425368" w:rsidP="00A26A50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171" w:anchor="plan" w:history="1">
              <w:r w:rsidRPr="001A5AEF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1C3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654DF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Does NOT Cover (</w:t>
            </w:r>
            <w:r w:rsidR="003F3D3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Check your policy or </w:t>
            </w:r>
            <w:hyperlink r:id="rId172" w:anchor="plan" w:history="1">
              <w:r w:rsidR="003F3D3A"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3F3D3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hyperlink r:id="rId173" w:anchor="excluded-services" w:history="1">
              <w:r w:rsidR="003F3D3A"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excluded services</w:t>
              </w:r>
            </w:hyperlink>
            <w:r w:rsidR="00DB1C3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654DFD" w14:paraId="0334DD34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4DFB9E14" w14:textId="77777777" w:rsidR="00954E93" w:rsidRDefault="003674C4" w:rsidP="00DD43C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  <w:p w14:paraId="48EC3178" w14:textId="77777777" w:rsidR="00954E93" w:rsidRDefault="00954E93" w:rsidP="00954E93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54E93">
              <w:rPr>
                <w:rFonts w:ascii="Arial Narrow" w:hAnsi="Arial Narrow" w:cs="Arial"/>
                <w:sz w:val="24"/>
                <w:szCs w:val="24"/>
              </w:rPr>
              <w:t>Dental Care</w:t>
            </w:r>
          </w:p>
          <w:p w14:paraId="28329805" w14:textId="77777777" w:rsidR="00954E93" w:rsidRPr="00954E93" w:rsidRDefault="00954E93" w:rsidP="00954E93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Infertility Treatment </w:t>
            </w:r>
          </w:p>
          <w:p w14:paraId="37FEBFF9" w14:textId="77777777" w:rsidR="003674C4" w:rsidRPr="00654DFD" w:rsidRDefault="00954E93" w:rsidP="00496DD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D43C9" w:rsidDel="00954E9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43178A39" w14:textId="77777777" w:rsidR="00954E93" w:rsidRDefault="00954E93" w:rsidP="00954E93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 Term Care</w:t>
            </w:r>
          </w:p>
          <w:p w14:paraId="791E9395" w14:textId="77777777" w:rsidR="003674C4" w:rsidRDefault="003674C4" w:rsidP="00C463C2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Non-emergency care</w:t>
            </w:r>
            <w:r w:rsidR="00C463C2">
              <w:t xml:space="preserve"> </w:t>
            </w:r>
            <w:r w:rsidR="00C463C2" w:rsidRPr="00C463C2">
              <w:rPr>
                <w:rFonts w:ascii="Arial Narrow" w:hAnsi="Arial Narrow" w:cs="Arial"/>
                <w:sz w:val="24"/>
                <w:szCs w:val="24"/>
              </w:rPr>
              <w:t>when traveling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outside the U.S.</w:t>
            </w:r>
          </w:p>
          <w:p w14:paraId="2510A408" w14:textId="77777777" w:rsidR="00954E93" w:rsidRPr="00DD43C9" w:rsidRDefault="00954E93" w:rsidP="00DD43C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Private Duty Nursing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A7185C6" w14:textId="77777777" w:rsidR="003674C4" w:rsidRDefault="003674C4" w:rsidP="003674C4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Routine eye care (Adult)</w:t>
            </w:r>
          </w:p>
          <w:p w14:paraId="4025BF9E" w14:textId="77777777" w:rsidR="00954E93" w:rsidRPr="00654DFD" w:rsidRDefault="00954E93" w:rsidP="003674C4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</w:tc>
      </w:tr>
    </w:tbl>
    <w:p w14:paraId="1E16CE56" w14:textId="77777777" w:rsidR="00425368" w:rsidRPr="00654DFD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654DFD" w14:paraId="6B9E0A83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6BF686CB" w14:textId="77777777" w:rsidR="00425368" w:rsidRPr="00654DFD" w:rsidRDefault="00425368" w:rsidP="00DB1C3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DB1C3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654DF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This isn’t a complete list.</w:t>
            </w:r>
            <w:r w:rsidR="00DB1C3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Please see your </w:t>
            </w:r>
            <w:hyperlink r:id="rId174" w:anchor="plan" w:history="1">
              <w:r w:rsidR="00DB1C3B" w:rsidRPr="00496DD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DB1C3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document.) </w:t>
            </w:r>
          </w:p>
        </w:tc>
      </w:tr>
      <w:tr w:rsidR="00425368" w:rsidRPr="00654DFD" w14:paraId="06EC9271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29062BAB" w14:textId="77777777" w:rsidR="00663751" w:rsidRDefault="003674C4" w:rsidP="00654DFD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Acupuncture (if prescribed for rehabilitation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purposes</w:t>
            </w:r>
            <w:r w:rsidR="00EB71B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6CC5FE22" w14:textId="77777777" w:rsidR="003674C4" w:rsidRPr="00654DFD" w:rsidRDefault="003674C4" w:rsidP="003674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02B35557" w14:textId="77777777" w:rsidR="00425368" w:rsidRDefault="003674C4" w:rsidP="00654DFD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Chiropractic Care</w:t>
            </w:r>
          </w:p>
          <w:p w14:paraId="34DDAF2A" w14:textId="77777777" w:rsidR="003674C4" w:rsidRPr="00654DFD" w:rsidRDefault="003674C4" w:rsidP="003674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Hearing Aids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3795BFD1" w14:textId="77777777" w:rsidR="003674C4" w:rsidRPr="00654DFD" w:rsidRDefault="003674C4" w:rsidP="003674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Weight Loss Programs</w:t>
            </w:r>
          </w:p>
        </w:tc>
      </w:tr>
    </w:tbl>
    <w:p w14:paraId="3CBAA08A" w14:textId="77777777" w:rsidR="00473327" w:rsidRDefault="00473327" w:rsidP="00654DFD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5EAD9D68" w14:textId="77777777" w:rsidR="00F70C0E" w:rsidRPr="00654DFD" w:rsidRDefault="00223389" w:rsidP="00654DFD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654DFD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654DFD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654DFD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[insert State, HHS, DOL, and/or other applicable agency contact information]. </w:t>
      </w:r>
      <w:r w:rsidR="00AD35BF" w:rsidRPr="00654DF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CD472B">
        <w:rPr>
          <w:rFonts w:ascii="Arial Narrow" w:hAnsi="Arial Narrow" w:cs="AJensonPro-Regular"/>
          <w:bCs/>
          <w:color w:val="000000"/>
          <w:sz w:val="24"/>
          <w:szCs w:val="24"/>
        </w:rPr>
        <w:t>options</w:t>
      </w:r>
      <w:r w:rsidR="00801AA9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may be</w:t>
      </w:r>
      <w:r w:rsidR="00801AA9" w:rsidRPr="00654DF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654DF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175" w:anchor="marketplace" w:history="1">
        <w:r w:rsidR="000C10E0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654DFD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654DFD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176" w:anchor="marketplace" w:history="1">
        <w:r w:rsidR="000C10E0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654DFD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177" w:history="1">
        <w:r w:rsidR="00AD35BF" w:rsidRPr="00654DFD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654DFD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654DFD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457C7F5D" w14:textId="77777777" w:rsidR="00F70C0E" w:rsidRPr="00654DFD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542EF1CB" w14:textId="77777777" w:rsidR="0091550E" w:rsidRPr="00654DFD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654DFD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654DFD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78" w:anchor="plan" w:history="1">
        <w:r w:rsidR="000C10E0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179" w:anchor="claim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180" w:anchor="grievance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181" w:anchor="appeal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0C10E0" w:rsidRPr="00496DDD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182" w:anchor="claim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183" w:anchor="plan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184" w:anchor="claim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12F7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185" w:anchor="appeal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12F7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186" w:anchor="grievance" w:history="1">
        <w:r w:rsidR="000C10E0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187" w:anchor="plan" w:history="1">
        <w:r w:rsidR="000C10E0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0C10E0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0C10E0" w:rsidRPr="008A5D17">
        <w:rPr>
          <w:rFonts w:ascii="Arial Narrow" w:hAnsi="Arial Narrow"/>
          <w:sz w:val="24"/>
          <w:szCs w:val="24"/>
        </w:rPr>
        <w:t>[insert applicable contact information from instructions].</w:t>
      </w:r>
    </w:p>
    <w:p w14:paraId="27FEDEE0" w14:textId="77777777" w:rsidR="00C9638C" w:rsidRPr="00654DFD" w:rsidRDefault="0022676B" w:rsidP="0022676B">
      <w:pPr>
        <w:pStyle w:val="NoSpacing"/>
        <w:tabs>
          <w:tab w:val="left" w:pos="8830"/>
        </w:tabs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ab/>
      </w:r>
    </w:p>
    <w:p w14:paraId="77B900F4" w14:textId="77777777" w:rsidR="00D7760A" w:rsidRPr="00654DFD" w:rsidRDefault="00D7760A" w:rsidP="000256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>Does this plan provide Minimum Essential Coverage?</w:t>
      </w:r>
      <w:r w:rsidR="00484E8E" w:rsidRPr="00654DFD">
        <w:rPr>
          <w:rFonts w:ascii="Arial Narrow" w:hAnsi="Arial Narrow" w:cs="Arial"/>
          <w:b/>
          <w:color w:val="0070C0"/>
          <w:sz w:val="24"/>
          <w:szCs w:val="24"/>
        </w:rPr>
        <w:t xml:space="preserve">  </w:t>
      </w:r>
      <w:r w:rsidRPr="00D7760A">
        <w:rPr>
          <w:rFonts w:ascii="Arial Narrow" w:hAnsi="Arial Narrow" w:cs="Arial"/>
          <w:b/>
          <w:sz w:val="24"/>
          <w:szCs w:val="24"/>
        </w:rPr>
        <w:t>Yes</w:t>
      </w:r>
      <w:r w:rsidR="00004D3F" w:rsidRPr="00654DFD">
        <w:rPr>
          <w:rFonts w:ascii="Arial Narrow" w:hAnsi="Arial Narrow"/>
          <w:sz w:val="24"/>
          <w:szCs w:val="24"/>
        </w:rPr>
        <w:t>.</w:t>
      </w:r>
    </w:p>
    <w:p w14:paraId="0F6678B8" w14:textId="77777777" w:rsidR="00D9708C" w:rsidRPr="008A5D17" w:rsidRDefault="00D9708C" w:rsidP="00D9708C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188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6931E9DB" w14:textId="77777777" w:rsidR="00D7760A" w:rsidRPr="00654DFD" w:rsidRDefault="00D7760A" w:rsidP="00D77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3AE56D8C" w14:textId="77777777" w:rsidR="00C9638C" w:rsidRDefault="00D7760A" w:rsidP="007C5B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color w:val="0070C0"/>
          <w:sz w:val="24"/>
          <w:szCs w:val="24"/>
        </w:rPr>
        <w:t xml:space="preserve">Does this plan meet Minimum Value Standards?  </w:t>
      </w:r>
      <w:r w:rsidRPr="00D7760A">
        <w:rPr>
          <w:rFonts w:ascii="Arial Narrow" w:hAnsi="Arial Narrow" w:cs="Arial"/>
          <w:b/>
          <w:bCs/>
          <w:sz w:val="24"/>
          <w:szCs w:val="24"/>
        </w:rPr>
        <w:t>Yes</w:t>
      </w:r>
      <w:r w:rsidR="001D7224" w:rsidRPr="001D7224">
        <w:rPr>
          <w:rFonts w:ascii="Arial Narrow" w:hAnsi="Arial Narrow" w:cs="Arial"/>
          <w:bCs/>
          <w:sz w:val="24"/>
          <w:szCs w:val="24"/>
        </w:rPr>
        <w:t>.</w:t>
      </w:r>
    </w:p>
    <w:p w14:paraId="0EA8586C" w14:textId="77777777" w:rsidR="00D7760A" w:rsidRPr="00D7760A" w:rsidRDefault="00D7760A" w:rsidP="00D77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189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190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191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192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193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6B54E26D" w14:textId="77777777" w:rsidR="00D7760A" w:rsidRPr="00654DFD" w:rsidRDefault="00D7760A" w:rsidP="00D77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327F5C78" w14:textId="77777777" w:rsidR="00C74683" w:rsidRPr="00654DFD" w:rsidRDefault="00C74683" w:rsidP="007C5B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654DFD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5B0B3E96" w14:textId="77777777" w:rsidR="000E061C" w:rsidRPr="00654DFD" w:rsidRDefault="000E061C" w:rsidP="009079F4">
      <w:pPr>
        <w:pStyle w:val="Default"/>
        <w:rPr>
          <w:rFonts w:ascii="Arial Narrow" w:hAnsi="Arial Narrow"/>
        </w:rPr>
      </w:pPr>
      <w:r w:rsidRPr="00654DFD">
        <w:rPr>
          <w:rFonts w:ascii="Arial Narrow" w:hAnsi="Arial Narrow"/>
        </w:rPr>
        <w:t>[Spanish (Español): Para obtener asistencia en Español, llame al [insert telephone number].]</w:t>
      </w:r>
    </w:p>
    <w:p w14:paraId="596CD5E9" w14:textId="77777777" w:rsidR="000E061C" w:rsidRPr="00654DFD" w:rsidRDefault="000E061C" w:rsidP="00A00BFE">
      <w:pPr>
        <w:pStyle w:val="Default"/>
        <w:rPr>
          <w:rFonts w:ascii="Arial Narrow" w:hAnsi="Arial Narrow"/>
        </w:rPr>
      </w:pPr>
      <w:r w:rsidRPr="00654DFD">
        <w:rPr>
          <w:rFonts w:ascii="Arial Narrow" w:hAnsi="Arial Narrow"/>
        </w:rPr>
        <w:t>[Tagalog (Tagalog): Kung kailangan ninyo ang tulong sa Tagalog tumawa</w:t>
      </w:r>
      <w:r w:rsidR="001D7224">
        <w:rPr>
          <w:rFonts w:ascii="Arial Narrow" w:hAnsi="Arial Narrow"/>
        </w:rPr>
        <w:t>g sa [insert telephone number].</w:t>
      </w:r>
      <w:r w:rsidRPr="00654DFD">
        <w:rPr>
          <w:rFonts w:ascii="Arial Narrow" w:hAnsi="Arial Narrow"/>
        </w:rPr>
        <w:t>]</w:t>
      </w:r>
    </w:p>
    <w:p w14:paraId="3F57282E" w14:textId="77777777" w:rsidR="000E061C" w:rsidRPr="00654DFD" w:rsidRDefault="000E061C" w:rsidP="0055019E">
      <w:pPr>
        <w:pStyle w:val="Default"/>
        <w:rPr>
          <w:rFonts w:ascii="Arial Narrow" w:eastAsia="Arial Unicode MS" w:hAnsi="Arial Narrow"/>
        </w:rPr>
      </w:pPr>
      <w:r w:rsidRPr="00654DFD">
        <w:rPr>
          <w:rFonts w:ascii="Arial Narrow" w:hAnsi="Arial Narrow"/>
        </w:rPr>
        <w:t>[Chinese (</w:t>
      </w:r>
      <w:r w:rsidRPr="00654DFD">
        <w:rPr>
          <w:rFonts w:ascii="Arial Narrow" w:eastAsia="MS Mincho" w:hAnsi="Arial Narrow" w:cs="MS Mincho"/>
        </w:rPr>
        <w:t>中文</w:t>
      </w:r>
      <w:r w:rsidRPr="00654DFD">
        <w:rPr>
          <w:rFonts w:ascii="Arial Narrow" w:eastAsia="MS Mincho" w:hAnsi="Arial Narrow"/>
        </w:rPr>
        <w:t xml:space="preserve">): </w:t>
      </w:r>
      <w:r w:rsidRPr="00654DFD">
        <w:rPr>
          <w:rFonts w:ascii="Arial Narrow" w:eastAsia="MS Mincho" w:hAnsi="Arial Narrow" w:cs="MS Mincho"/>
        </w:rPr>
        <w:t>如果需要中文的帮助，</w:t>
      </w:r>
      <w:r w:rsidRPr="00654DFD">
        <w:rPr>
          <w:rFonts w:ascii="Arial Narrow" w:eastAsia="Arial Unicode MS" w:hAnsi="Arial Narrow" w:cs="Arial Unicode MS"/>
        </w:rPr>
        <w:t>请拨打这个号码</w:t>
      </w:r>
      <w:r w:rsidRPr="00654DFD">
        <w:rPr>
          <w:rFonts w:ascii="Arial Narrow" w:eastAsia="Arial Unicode MS" w:hAnsi="Arial Narrow" w:cs="Arial Unicode MS"/>
        </w:rPr>
        <w:t xml:space="preserve"> </w:t>
      </w:r>
      <w:r w:rsidR="001D7224">
        <w:rPr>
          <w:rFonts w:ascii="Arial Narrow" w:eastAsia="Arial Unicode MS" w:hAnsi="Arial Narrow"/>
        </w:rPr>
        <w:t>[insert telephone number].</w:t>
      </w:r>
      <w:r w:rsidRPr="00654DFD">
        <w:rPr>
          <w:rFonts w:ascii="Arial Narrow" w:eastAsia="Arial Unicode MS" w:hAnsi="Arial Narrow"/>
        </w:rPr>
        <w:t>]</w:t>
      </w:r>
    </w:p>
    <w:p w14:paraId="0DAD5311" w14:textId="77777777" w:rsidR="000E061C" w:rsidRPr="00654DFD" w:rsidRDefault="000E061C" w:rsidP="00654D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54DFD">
        <w:rPr>
          <w:rFonts w:ascii="Arial Narrow" w:eastAsia="Arial Unicode MS" w:hAnsi="Arial Narrow"/>
          <w:sz w:val="24"/>
          <w:szCs w:val="24"/>
        </w:rPr>
        <w:t>[Navajo (Dine): Dinek'ehgo shika at'ohwol ninisingo, kwiijigo ho</w:t>
      </w:r>
      <w:r w:rsidR="001D7224">
        <w:rPr>
          <w:rFonts w:ascii="Arial Narrow" w:eastAsia="Arial Unicode MS" w:hAnsi="Arial Narrow"/>
          <w:sz w:val="24"/>
          <w:szCs w:val="24"/>
        </w:rPr>
        <w:t>lne' [insert telephone number].</w:t>
      </w:r>
      <w:r w:rsidR="00C51CDC" w:rsidRPr="00654DFD">
        <w:rPr>
          <w:rFonts w:ascii="Arial Narrow" w:eastAsia="Arial Unicode MS" w:hAnsi="Arial Narrow"/>
          <w:sz w:val="24"/>
          <w:szCs w:val="24"/>
        </w:rPr>
        <w:t>]</w:t>
      </w:r>
    </w:p>
    <w:p w14:paraId="4D586B4C" w14:textId="77777777" w:rsidR="00A47229" w:rsidRPr="00654DFD" w:rsidRDefault="00040F76" w:rsidP="00654D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654DFD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654DFD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654DFD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654DFD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654DFD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654DFD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654DFD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654DFD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654DFD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654DFD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654DFD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54191E52" w14:textId="77777777" w:rsidR="002D3571" w:rsidRPr="00654DFD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62AD1637" w14:textId="77777777" w:rsidR="004C287D" w:rsidRPr="00654DFD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654DFD" w:rsidSect="000A7F91">
          <w:footerReference w:type="default" r:id="rId194"/>
          <w:headerReference w:type="first" r:id="rId195"/>
          <w:footerReference w:type="first" r:id="rId196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253A216F" w14:textId="77777777" w:rsidR="004C287D" w:rsidRPr="00654DFD" w:rsidRDefault="006E2860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654DFD" w:rsidSect="00D13194">
          <w:headerReference w:type="default" r:id="rId197"/>
          <w:footerReference w:type="default" r:id="rId198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654DFD">
        <w:rPr>
          <w:rFonts w:ascii="Arial Narrow" w:hAnsi="Arial Narrow" w:cs="HelveticaNeue-Bold"/>
          <w:b/>
          <w:bCs/>
          <w:noProof/>
          <w:color w:val="0080BE"/>
        </w:rPr>
        <w:pict w14:anchorId="42074A26">
          <v:shape id="_x0000_s2106" type="#_x0000_t202" style="position:absolute;margin-left:.9pt;margin-top:-7.35pt;width:725.95pt;height:76.4pt;z-index:2;mso-width-relative:margin;mso-height-relative:margin" fillcolor="#eff9ff" strokecolor="#70afd9">
            <v:textbox style="mso-next-textbox:#_x0000_s2106">
              <w:txbxContent>
                <w:p w14:paraId="2D43B5E1" w14:textId="77777777" w:rsidR="00FF124F" w:rsidRPr="00F37831" w:rsidRDefault="00FF124F" w:rsidP="00D13194">
                  <w:pPr>
                    <w:spacing w:before="240" w:after="40" w:line="240" w:lineRule="auto"/>
                    <w:ind w:left="-86" w:right="282"/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  <w:p w14:paraId="19A5562D" w14:textId="77777777" w:rsidR="00FF124F" w:rsidRDefault="00FF124F" w:rsidP="00DB1C3B">
                  <w:pPr>
                    <w:spacing w:before="40" w:after="40" w:line="240" w:lineRule="auto"/>
                    <w:ind w:right="-6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6E7C33A" w14:textId="77777777" w:rsidR="00FF124F" w:rsidRPr="006D3E86" w:rsidRDefault="00FF124F" w:rsidP="00DB1C3B">
                  <w:pPr>
                    <w:spacing w:after="0" w:line="240" w:lineRule="auto"/>
                    <w:ind w:right="-6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Pr="00654DFD">
        <w:rPr>
          <w:rFonts w:ascii="Arial Narrow" w:hAnsi="Arial Narrow" w:cs="Arial"/>
          <w:bCs/>
          <w:noProof/>
          <w:color w:val="000000"/>
          <w:sz w:val="24"/>
          <w:szCs w:val="24"/>
        </w:rPr>
        <w:pict w14:anchorId="2CB45FDC">
          <v:shape id="_x0000_s2114" type="#_x0000_t202" style="position:absolute;margin-left:46.05pt;margin-top:-8.1pt;width:665.75pt;height:77.15pt;z-index:3;mso-width-relative:margin;mso-height-relative:margin" filled="f" stroked="f">
            <v:textbox style="mso-next-textbox:#_x0000_s2114">
              <w:txbxContent>
                <w:p w14:paraId="1D36824D" w14:textId="77777777" w:rsidR="00FF124F" w:rsidRPr="00654DFD" w:rsidRDefault="00FF124F" w:rsidP="004C287D">
                  <w:pPr>
                    <w:spacing w:before="240" w:after="120" w:line="240" w:lineRule="auto"/>
                    <w:ind w:left="994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54DFD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This is not a cost estimator. </w:t>
                  </w:r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Treatments shown are just examples of how this </w:t>
                  </w:r>
                  <w:hyperlink r:id="rId199" w:anchor="plan" w:history="1">
                    <w:r w:rsidRPr="00482E06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might cover medical care. Your actual costs will be different depending on the actual care you receive, the prices your </w:t>
                  </w:r>
                  <w:hyperlink r:id="rId200" w:anchor="provider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providers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charge, and many other factors. Focus on the </w:t>
                  </w:r>
                  <w:hyperlink r:id="rId201" w:anchor="cost-sharing" w:history="1">
                    <w:r w:rsidRPr="00496DDD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cost sharing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amounts (</w:t>
                  </w:r>
                  <w:hyperlink r:id="rId202" w:anchor="deductible" w:history="1">
                    <w:r w:rsidRPr="000151A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deductibles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, </w:t>
                  </w:r>
                  <w:hyperlink r:id="rId203" w:anchor="copayment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copayments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and </w:t>
                  </w:r>
                  <w:hyperlink r:id="rId204" w:anchor="coinsurance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coinsurance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) and </w:t>
                  </w:r>
                  <w:hyperlink r:id="rId205" w:anchor="excluded-services" w:history="1">
                    <w:r w:rsidRPr="00485FC2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excluded services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under the </w:t>
                  </w:r>
                  <w:hyperlink r:id="rId206" w:anchor="plan" w:history="1">
                    <w:r w:rsidRPr="00496DDD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Use this information to compare the portion of costs you might pay under different health </w:t>
                  </w:r>
                  <w:hyperlink r:id="rId207" w:anchor="plan" w:history="1">
                    <w:r w:rsidRPr="0030497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</w:t>
                  </w:r>
                  <w:r w:rsidRPr="008A5D17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Please note these coverage examples are based on self-only coverage. </w:t>
                  </w:r>
                  <w:r w:rsidRPr="008A5D17">
                    <w:rPr>
                      <w:rFonts w:ascii="Arial Narrow" w:hAnsi="Arial Narrow" w:cs="Arial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E55231" w:rsidRPr="00654DFD">
        <w:rPr>
          <w:rFonts w:ascii="Arial Narrow" w:hAnsi="Arial Narrow"/>
          <w:noProof/>
        </w:rPr>
        <w:pict w14:anchorId="1ECE3C69">
          <v:shape id="_x0000_s2108" type="#_x0000_t75" style="position:absolute;margin-left:17.55pt;margin-top:10.05pt;width:62.05pt;height:45.95pt;z-index:4">
            <v:imagedata r:id="rId76" o:title="Exclamation"/>
          </v:shape>
        </w:pict>
      </w:r>
      <w:r w:rsidR="004C287D" w:rsidRPr="00654DFD">
        <w:rPr>
          <w:rFonts w:ascii="Arial Narrow" w:hAnsi="Arial Narrow"/>
          <w:noProof/>
        </w:rPr>
        <w:pict w14:anchorId="68F0588A">
          <v:shape id="_x0000_s2105" type="#_x0000_t202" style="position:absolute;margin-left:-16.35pt;margin-top:-24.15pt;width:354.8pt;height:48.45pt;z-index:1;visibility:visible;mso-width-relative:margin;mso-height-relative:margin" strokecolor="white">
            <v:textbox style="mso-next-textbox:#_x0000_s2105">
              <w:txbxContent>
                <w:p w14:paraId="3A190D6C" w14:textId="77777777" w:rsidR="00FF124F" w:rsidRPr="00654DFD" w:rsidRDefault="00FF124F" w:rsidP="00E21E22">
                  <w:pPr>
                    <w:spacing w:line="240" w:lineRule="auto"/>
                    <w:ind w:left="18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54DFD">
                    <w:rPr>
                      <w:rFonts w:ascii="Arial Narrow" w:hAnsi="Arial Narrow" w:cs="Arial"/>
                      <w:b/>
                      <w:bCs/>
                      <w:color w:val="0080BE"/>
                      <w:sz w:val="24"/>
                      <w:szCs w:val="24"/>
                    </w:rPr>
                    <w:t>About these Coverage Examples:</w:t>
                  </w:r>
                </w:p>
              </w:txbxContent>
            </v:textbox>
          </v:shape>
        </w:pict>
      </w:r>
    </w:p>
    <w:p w14:paraId="422176EA" w14:textId="77777777" w:rsidR="004C287D" w:rsidRPr="00654DFD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654DFD" w:rsidSect="00E21E22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18DBD5D0" w14:textId="77777777" w:rsidR="004C287D" w:rsidRPr="00654DFD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44A64821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3A2A0357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8CEE2EA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33E421B2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51ED78B6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E3CD029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E0A79E8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654DFD" w:rsidSect="00E21E22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12F377ED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14C6CE2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BF9CCE8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654DFD">
        <w:rPr>
          <w:rFonts w:ascii="Arial Narrow" w:hAnsi="Arial Narrow" w:cs="Arial"/>
          <w:noProof/>
          <w:color w:val="0775A8"/>
          <w:sz w:val="24"/>
          <w:szCs w:val="24"/>
        </w:rPr>
        <w:pict w14:anchorId="6781A283">
          <v:shape id="_x0000_s2109" type="#_x0000_t202" style="position:absolute;left:0;text-align:left;margin-left:1.8pt;margin-top:.55pt;width:231.8pt;height:51.85pt;z-index:-6;mso-width-relative:margin;mso-height-relative:margin" wrapcoords="-96 -309 -96 21291 21696 21291 21696 -309 -96 -309" fillcolor="#0775a8" strokecolor="#70afd9">
            <v:textbox style="mso-next-textbox:#_x0000_s2109" inset=",2.16pt,,2.16pt">
              <w:txbxContent>
                <w:p w14:paraId="108CE33A" w14:textId="77777777" w:rsidR="00FF124F" w:rsidRPr="00654DFD" w:rsidRDefault="00FF124F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4DFD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Peg is Having a Baby</w:t>
                  </w:r>
                  <w:r w:rsidRPr="00654DFD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654DFD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(9 months of in-network pre-natal care and a hospital delivery)</w:t>
                  </w:r>
                </w:p>
                <w:p w14:paraId="07F5ECC9" w14:textId="77777777" w:rsidR="00FF124F" w:rsidRPr="006D3E86" w:rsidRDefault="00FF124F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0936999B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0EAF8110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DF70DAA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09D41E35" w14:textId="77777777" w:rsidR="00C7679D" w:rsidRPr="00654DFD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29979D04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08" w:anchor="plan" w:history="1">
        <w:r w:rsidRPr="00D01CA8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09" w:anchor="deductible" w:history="1">
        <w:r w:rsidR="000C10E0"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2E7334">
        <w:rPr>
          <w:rFonts w:ascii="Arial Narrow" w:hAnsi="Arial Narrow" w:cs="Arial"/>
          <w:b/>
          <w:sz w:val="24"/>
          <w:szCs w:val="24"/>
        </w:rPr>
        <w:t>500</w:t>
      </w:r>
    </w:p>
    <w:p w14:paraId="386F5A0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10" w:anchor="specialist" w:history="1">
        <w:r w:rsidRPr="00702ACF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11" w:anchor="copayment" w:history="1">
        <w:r w:rsidRPr="00E113EF">
          <w:rPr>
            <w:rStyle w:val="Hyperlink"/>
            <w:rFonts w:ascii="Arial Narrow" w:hAnsi="Arial Narrow" w:cs="Arial"/>
            <w:b/>
            <w:sz w:val="24"/>
            <w:szCs w:val="24"/>
          </w:rPr>
          <w:t>copayment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2E7334">
        <w:rPr>
          <w:rFonts w:ascii="Arial Narrow" w:hAnsi="Arial Narrow" w:cs="Arial"/>
          <w:b/>
          <w:color w:val="000000"/>
          <w:sz w:val="24"/>
          <w:szCs w:val="24"/>
        </w:rPr>
        <w:t>50</w:t>
      </w:r>
    </w:p>
    <w:p w14:paraId="22DE7606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12" w:anchor="coinsurance" w:history="1">
        <w:r w:rsidR="002E7334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2E7334"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4B627AB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2E7334" w:rsidRPr="002E7334">
        <w:rPr>
          <w:rFonts w:ascii="Arial Narrow" w:hAnsi="Arial Narrow" w:cs="Arial"/>
          <w:b/>
          <w:sz w:val="24"/>
          <w:szCs w:val="24"/>
        </w:rPr>
        <w:t>Other</w:t>
      </w:r>
      <w:r w:rsidR="002E7334">
        <w:rPr>
          <w:rFonts w:ascii="Arial Narrow" w:hAnsi="Arial Narrow" w:cs="Arial"/>
          <w:sz w:val="24"/>
          <w:szCs w:val="24"/>
        </w:rPr>
        <w:t xml:space="preserve"> </w:t>
      </w:r>
      <w:hyperlink r:id="rId213" w:anchor="coinsurance" w:history="1">
        <w:r w:rsidR="00E113EF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2E7334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1C0B1467" w14:textId="77777777" w:rsidR="00C7679D" w:rsidRPr="00654DFD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701A7D4B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54DFD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345AA32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>Specialist office visits (</w:t>
      </w:r>
      <w:r w:rsidRPr="00654DFD">
        <w:rPr>
          <w:rFonts w:ascii="Arial Narrow" w:hAnsi="Arial Narrow" w:cs="Arial"/>
          <w:i/>
          <w:sz w:val="24"/>
          <w:szCs w:val="24"/>
        </w:rPr>
        <w:t>prenatal care)</w:t>
      </w:r>
    </w:p>
    <w:p w14:paraId="629F150E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0BF7B293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>Childbirth/Delivery Facility Services</w:t>
      </w:r>
    </w:p>
    <w:p w14:paraId="388A67E0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>Diagnostic tests (</w:t>
      </w:r>
      <w:r w:rsidRPr="00654DFD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30BFD83D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Specialist visit </w:t>
      </w:r>
      <w:r w:rsidRPr="00654DFD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4AD76A29" w14:textId="77777777" w:rsidR="002D3571" w:rsidRPr="00654DFD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54DFD" w14:paraId="59790990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4510841B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5A8D827" w14:textId="77777777" w:rsidR="004C287D" w:rsidRPr="00654DFD" w:rsidRDefault="004C287D" w:rsidP="002E7334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12,800</w:t>
            </w:r>
          </w:p>
        </w:tc>
      </w:tr>
    </w:tbl>
    <w:p w14:paraId="1370B866" w14:textId="77777777" w:rsidR="004C287D" w:rsidRPr="00654DFD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654DFD">
        <w:rPr>
          <w:rFonts w:ascii="Arial Narrow" w:hAnsi="Arial Narrow" w:cs="Courier New"/>
        </w:rPr>
        <w:t xml:space="preserve"> </w:t>
      </w:r>
    </w:p>
    <w:p w14:paraId="665EE7C9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654DFD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54DFD" w14:paraId="275A218F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1EEF5D7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654DFD" w14:paraId="7253C1D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7C6265E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BABF90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</w:tr>
      <w:tr w:rsidR="004C287D" w:rsidRPr="00654DFD" w14:paraId="23919FBE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241313A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0A2DF2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</w:tr>
      <w:tr w:rsidR="004C287D" w:rsidRPr="00654DFD" w14:paraId="25EDB44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4A9F50C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2A899B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color w:val="000000"/>
                <w:sz w:val="24"/>
                <w:szCs w:val="24"/>
              </w:rPr>
              <w:t>2,300</w:t>
            </w:r>
          </w:p>
        </w:tc>
      </w:tr>
      <w:tr w:rsidR="004C287D" w:rsidRPr="00654DFD" w14:paraId="08EB9782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B2A181B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654DFD" w14:paraId="3F514F37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1200595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82F72D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color w:val="000000"/>
                <w:sz w:val="24"/>
                <w:szCs w:val="24"/>
              </w:rPr>
              <w:t>60</w:t>
            </w:r>
          </w:p>
        </w:tc>
      </w:tr>
      <w:tr w:rsidR="004C287D" w:rsidRPr="00654DFD" w14:paraId="3D84C0CB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D58D0F7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355615B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2E7334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3,160</w:t>
            </w:r>
          </w:p>
        </w:tc>
      </w:tr>
    </w:tbl>
    <w:p w14:paraId="28E4F255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2315E66" w14:textId="77777777" w:rsidR="004C287D" w:rsidRPr="00654DFD" w:rsidDel="004A5E7C" w:rsidRDefault="00B64A4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w:pict w14:anchorId="73446982">
          <v:shape id="Text Box 2" o:spid="_x0000_s2119" type="#_x0000_t202" style="position:absolute;margin-left:.9pt;margin-top:.85pt;width:728.35pt;height:51.95pt;z-index:8;visibility:visible;mso-width-relative:margin;mso-height-relative:margin">
            <v:textbox style="mso-next-textbox:#Text Box 2">
              <w:txbxContent>
                <w:p w14:paraId="35AB6CA6" w14:textId="77777777" w:rsidR="00FF124F" w:rsidRDefault="00FF124F" w:rsidP="00F35548">
                  <w:pPr>
                    <w:spacing w:after="0" w:line="240" w:lineRule="auto"/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</w:pPr>
                  <w:r w:rsidRPr="009F11FB">
                    <w:rPr>
                      <w:rFonts w:ascii="Arial Narrow" w:hAnsi="Arial Narrow"/>
                      <w:sz w:val="24"/>
                      <w:szCs w:val="24"/>
                    </w:rPr>
                    <w:t>Note:</w:t>
                  </w:r>
                  <w:r w:rsidRPr="00821C17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821C1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These numbers assume the patient does not participate in the </w:t>
                  </w:r>
                  <w:hyperlink r:id="rId214" w:anchor="plan" w:history="1">
                    <w:r w:rsidRPr="00D01CA8">
                      <w:rPr>
                        <w:rStyle w:val="Hyperlink"/>
                        <w:rFonts w:ascii="Arial Narrow" w:hAnsi="Arial Narrow"/>
                        <w:spacing w:val="-1"/>
                        <w:sz w:val="24"/>
                        <w:szCs w:val="24"/>
                      </w:rPr>
                      <w:t>plan’s</w:t>
                    </w:r>
                  </w:hyperlink>
                  <w:r w:rsidRPr="00821C1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 wellness program.  If you participate in the </w:t>
                  </w:r>
                  <w:hyperlink r:id="rId215" w:anchor="plan" w:history="1">
                    <w:r w:rsidRPr="00D01CA8">
                      <w:rPr>
                        <w:rStyle w:val="Hyperlink"/>
                        <w:rFonts w:ascii="Arial Narrow" w:hAnsi="Arial Narrow"/>
                        <w:spacing w:val="-1"/>
                        <w:sz w:val="24"/>
                        <w:szCs w:val="24"/>
                      </w:rPr>
                      <w:t>plan’s</w:t>
                    </w:r>
                  </w:hyperlink>
                  <w:r w:rsidRPr="00821C1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 wellness program, you may be able to reduce your costs.  For more information about the wellness program, please contact: [insert].</w:t>
                  </w:r>
                  <w:r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0C73F3FA" w14:textId="77777777" w:rsidR="00FF124F" w:rsidRDefault="00FF124F" w:rsidP="00F35548">
                  <w:pPr>
                    <w:spacing w:after="0" w:line="240" w:lineRule="auto"/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*Note: </w:t>
                  </w:r>
                  <w:r w:rsidRPr="008C634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This plan has other </w:t>
                  </w:r>
                  <w:hyperlink r:id="rId216" w:anchor="deductible" w:history="1">
                    <w:r w:rsidRPr="00FF124F">
                      <w:rPr>
                        <w:rStyle w:val="Hyperlink"/>
                        <w:rFonts w:ascii="Arial Narrow" w:hAnsi="Arial Narrow"/>
                        <w:spacing w:val="-1"/>
                        <w:sz w:val="24"/>
                        <w:szCs w:val="24"/>
                      </w:rPr>
                      <w:t>deductibles</w:t>
                    </w:r>
                  </w:hyperlink>
                  <w:r w:rsidRPr="008C634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for </w:t>
                  </w:r>
                  <w:r w:rsidRPr="008C634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specific services included in this coverage example. </w:t>
                  </w:r>
                  <w:r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See </w:t>
                  </w:r>
                  <w:r w:rsidRPr="008C6347"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 xml:space="preserve">"Are there other deductibles for specific services?” </w:t>
                  </w:r>
                  <w:r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  <w:t>row above.</w:t>
                  </w:r>
                </w:p>
                <w:p w14:paraId="57636A54" w14:textId="77777777" w:rsidR="00FF124F" w:rsidRDefault="00FF124F" w:rsidP="006729B2">
                  <w:pPr>
                    <w:spacing w:after="0" w:line="240" w:lineRule="auto"/>
                    <w:rPr>
                      <w:rFonts w:ascii="Arial Narrow" w:hAnsi="Arial Narrow"/>
                      <w:spacing w:val="-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C287D" w:rsidRPr="00654DFD">
        <w:rPr>
          <w:rFonts w:ascii="Arial Narrow" w:hAnsi="Arial Narrow" w:cs="Arial"/>
          <w:b/>
          <w:sz w:val="24"/>
          <w:szCs w:val="24"/>
        </w:rPr>
        <w:br w:type="column"/>
      </w:r>
    </w:p>
    <w:p w14:paraId="6AFF5FBF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209036B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654DFD">
        <w:rPr>
          <w:rFonts w:ascii="Arial Narrow" w:hAnsi="Arial Narrow" w:cs="Arial"/>
          <w:noProof/>
          <w:color w:val="0775A8"/>
          <w:sz w:val="24"/>
          <w:szCs w:val="24"/>
        </w:rPr>
        <w:pict w14:anchorId="22908BFA">
          <v:shape id="_x0000_s2111" type="#_x0000_t202" style="position:absolute;left:0;text-align:left;margin-left:-4.35pt;margin-top:.55pt;width:238.9pt;height:51.85pt;z-index:-4;mso-width-relative:margin;mso-height-relative:margin" wrapcoords="-96 -309 -96 21291 21696 21291 21696 -309 -96 -309" fillcolor="#0775a8" strokecolor="#70afd9">
            <v:textbox style="mso-next-textbox:#_x0000_s2111" inset=",2.16pt,,2.16pt">
              <w:txbxContent>
                <w:p w14:paraId="51AD25B7" w14:textId="77777777" w:rsidR="00FF124F" w:rsidRPr="00654DFD" w:rsidRDefault="00FF124F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654DFD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Managing Joe’s type 2 Diabetes</w:t>
                  </w:r>
                  <w:r w:rsidRPr="00654DFD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654DFD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 xml:space="preserve">(a year of routine in-network care of a well-controlled condition) </w:t>
                  </w:r>
                </w:p>
              </w:txbxContent>
            </v:textbox>
          </v:shape>
        </w:pict>
      </w:r>
    </w:p>
    <w:p w14:paraId="0ED50268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CC9FDCA" w14:textId="77777777" w:rsidR="004C287D" w:rsidRPr="00654DFD" w:rsidRDefault="004C287D" w:rsidP="00A26A50">
      <w:pPr>
        <w:pStyle w:val="Header"/>
        <w:tabs>
          <w:tab w:val="left" w:pos="63"/>
        </w:tabs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C19F618" w14:textId="77777777" w:rsidR="006746BC" w:rsidRPr="00654DFD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B02A3AD" w14:textId="77777777" w:rsidR="004C287D" w:rsidRPr="00654DFD" w:rsidRDefault="004C287D" w:rsidP="00654DF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F4DFD17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17" w:anchor="plan" w:history="1">
        <w:r w:rsidRPr="00D01CA8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18" w:anchor="deductible" w:history="1">
        <w:r w:rsidR="000C10E0"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2E7334">
        <w:rPr>
          <w:rFonts w:ascii="Arial Narrow" w:hAnsi="Arial Narrow" w:cs="Arial"/>
          <w:b/>
          <w:sz w:val="24"/>
          <w:szCs w:val="24"/>
        </w:rPr>
        <w:t>500</w:t>
      </w:r>
    </w:p>
    <w:p w14:paraId="3DF31BA5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19" w:anchor="specialist" w:history="1">
        <w:r w:rsidRPr="00702ACF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20" w:anchor="copayment" w:history="1">
        <w:r w:rsidRPr="00E113EF">
          <w:rPr>
            <w:rStyle w:val="Hyperlink"/>
            <w:rFonts w:ascii="Arial Narrow" w:hAnsi="Arial Narrow" w:cs="Arial"/>
            <w:b/>
            <w:sz w:val="24"/>
            <w:szCs w:val="24"/>
          </w:rPr>
          <w:t>copayment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2E7334">
        <w:rPr>
          <w:rFonts w:ascii="Arial Narrow" w:hAnsi="Arial Narrow" w:cs="Arial"/>
          <w:b/>
          <w:color w:val="000000"/>
          <w:sz w:val="24"/>
          <w:szCs w:val="24"/>
        </w:rPr>
        <w:t>50</w:t>
      </w:r>
    </w:p>
    <w:p w14:paraId="32785CF0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21" w:anchor="coinsurance" w:history="1">
        <w:r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</w:t>
        </w:r>
        <w:r w:rsidR="002E7334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insurance</w:t>
        </w:r>
      </w:hyperlink>
      <w:r w:rsidR="002E7334"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4E922E6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2E7334" w:rsidRPr="002E7334">
        <w:rPr>
          <w:rFonts w:ascii="Arial Narrow" w:hAnsi="Arial Narrow" w:cs="Arial"/>
          <w:b/>
          <w:sz w:val="24"/>
          <w:szCs w:val="24"/>
        </w:rPr>
        <w:t>Other</w:t>
      </w:r>
      <w:r w:rsidR="002E7334">
        <w:rPr>
          <w:rFonts w:ascii="Arial Narrow" w:hAnsi="Arial Narrow" w:cs="Arial"/>
          <w:sz w:val="24"/>
          <w:szCs w:val="24"/>
        </w:rPr>
        <w:t xml:space="preserve"> </w:t>
      </w:r>
      <w:hyperlink r:id="rId222" w:anchor="coinsurance" w:history="1">
        <w:r w:rsidR="00E113EF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2E7334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590B806F" w14:textId="77777777" w:rsidR="00C7679D" w:rsidRPr="00654DFD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94AF9B1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654DFD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C59CD33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>Primary care physician office visits (</w:t>
      </w:r>
      <w:r w:rsidRPr="00654DFD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5C21E575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Diagnostic tests </w:t>
      </w:r>
      <w:r w:rsidRPr="00654DFD">
        <w:rPr>
          <w:rFonts w:ascii="Arial Narrow" w:hAnsi="Arial Narrow" w:cs="Arial"/>
          <w:i/>
          <w:sz w:val="24"/>
          <w:szCs w:val="24"/>
        </w:rPr>
        <w:t>(blood work)</w:t>
      </w:r>
    </w:p>
    <w:p w14:paraId="1B6CA1BB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31854FD0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654DFD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62539FF9" w14:textId="77777777" w:rsidR="002D3571" w:rsidRPr="00654DFD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54DFD" w14:paraId="47972B83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3D2D0340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2E28865" w14:textId="77777777" w:rsidR="004C287D" w:rsidRPr="00654DFD" w:rsidRDefault="004C287D" w:rsidP="00821C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0D6D0980" w14:textId="77777777" w:rsidR="004C287D" w:rsidRPr="00654DFD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654DFD">
        <w:rPr>
          <w:rFonts w:ascii="Arial Narrow" w:hAnsi="Arial Narrow" w:cs="Courier New"/>
        </w:rPr>
        <w:t xml:space="preserve"> </w:t>
      </w:r>
    </w:p>
    <w:p w14:paraId="2B1233DD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654DFD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54DFD" w14:paraId="1BB0DE5C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745C803F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654DFD" w14:paraId="1CB10040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B4F316E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  <w:r w:rsidR="008C6347">
              <w:rPr>
                <w:rFonts w:ascii="Arial Narrow" w:hAnsi="Arial Narrow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84A23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800</w:t>
            </w:r>
          </w:p>
        </w:tc>
      </w:tr>
      <w:tr w:rsidR="004C287D" w:rsidRPr="00654DFD" w14:paraId="4F12DFC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D63616E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9D8C0E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1,200</w:t>
            </w:r>
          </w:p>
        </w:tc>
      </w:tr>
      <w:tr w:rsidR="004C287D" w:rsidRPr="00654DFD" w14:paraId="229DEBDB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21FEEAC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140F5B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</w:tr>
      <w:tr w:rsidR="004C287D" w:rsidRPr="00654DFD" w14:paraId="55B2605D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1F6DE336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654DFD" w14:paraId="1481D7FD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727B025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89D458D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60</w:t>
            </w:r>
          </w:p>
        </w:tc>
      </w:tr>
      <w:tr w:rsidR="004C287D" w:rsidRPr="00654DFD" w14:paraId="13263AFE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5447CD5D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19E5B6C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2,360</w:t>
            </w:r>
          </w:p>
        </w:tc>
      </w:tr>
    </w:tbl>
    <w:p w14:paraId="3CB1E64F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FDD3BD8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654DFD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354D8A76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AC5A529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654DFD">
        <w:rPr>
          <w:rFonts w:ascii="Arial Narrow" w:hAnsi="Arial Narrow" w:cs="Arial"/>
          <w:noProof/>
          <w:color w:val="0775A8"/>
          <w:sz w:val="24"/>
          <w:szCs w:val="24"/>
        </w:rPr>
        <w:pict w14:anchorId="1E56B117">
          <v:shape id="_x0000_s2110" type="#_x0000_t202" style="position:absolute;left:0;text-align:left;margin-left:-3.5pt;margin-top:.55pt;width:226.35pt;height:51.85pt;z-index:-5;mso-width-relative:margin;mso-height-relative:margin" wrapcoords="-96 -309 -96 21291 21696 21291 21696 -309 -96 -309" fillcolor="#0775a8" strokecolor="#70afd9">
            <v:textbox style="mso-next-textbox:#_x0000_s2110" inset=",2.16pt,,2.16pt">
              <w:txbxContent>
                <w:p w14:paraId="022B246F" w14:textId="77777777" w:rsidR="00FF124F" w:rsidRPr="00654DFD" w:rsidRDefault="00FF124F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4DFD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Mia’s Simple Fracture</w:t>
                  </w:r>
                  <w:r w:rsidRPr="00654DFD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654DFD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(in-network emergency room visit and follow up care)</w:t>
                  </w:r>
                </w:p>
                <w:p w14:paraId="4C215A37" w14:textId="77777777" w:rsidR="00FF124F" w:rsidRPr="006D3E86" w:rsidRDefault="00FF124F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0B5DFD00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FBF9A14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486CA21" w14:textId="77777777" w:rsidR="004C287D" w:rsidRPr="00654DF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053E2A" w14:textId="77777777" w:rsidR="004C287D" w:rsidRPr="00654DFD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 </w:t>
      </w:r>
    </w:p>
    <w:p w14:paraId="3E2E937F" w14:textId="77777777" w:rsidR="000B48A9" w:rsidRDefault="000B48A9" w:rsidP="000B48A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23" w:anchor="plan" w:history="1">
        <w:r w:rsidRPr="00D01CA8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24" w:anchor="deductible" w:history="1">
        <w:r w:rsidR="000C10E0"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2E7334">
        <w:rPr>
          <w:rFonts w:ascii="Arial Narrow" w:hAnsi="Arial Narrow" w:cs="Arial"/>
          <w:b/>
          <w:sz w:val="24"/>
          <w:szCs w:val="24"/>
        </w:rPr>
        <w:t>500</w:t>
      </w:r>
    </w:p>
    <w:p w14:paraId="1BDD387E" w14:textId="77777777" w:rsidR="000B48A9" w:rsidRDefault="000B48A9" w:rsidP="000B48A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25" w:anchor="specialist" w:history="1">
        <w:r w:rsidRPr="00702ACF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26" w:anchor="copayment" w:history="1">
        <w:r w:rsidRPr="00E113EF">
          <w:rPr>
            <w:rStyle w:val="Hyperlink"/>
            <w:rFonts w:ascii="Arial Narrow" w:hAnsi="Arial Narrow" w:cs="Arial"/>
            <w:b/>
            <w:sz w:val="24"/>
            <w:szCs w:val="24"/>
          </w:rPr>
          <w:t>copayment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2E7334">
        <w:rPr>
          <w:rFonts w:ascii="Arial Narrow" w:hAnsi="Arial Narrow" w:cs="Arial"/>
          <w:b/>
          <w:color w:val="000000"/>
          <w:sz w:val="24"/>
          <w:szCs w:val="24"/>
        </w:rPr>
        <w:t>50</w:t>
      </w:r>
    </w:p>
    <w:p w14:paraId="10CD0CF2" w14:textId="77777777" w:rsidR="000B48A9" w:rsidRDefault="000B48A9" w:rsidP="000B48A9">
      <w:pPr>
        <w:pStyle w:val="Header"/>
        <w:tabs>
          <w:tab w:val="clear" w:pos="4680"/>
          <w:tab w:val="center" w:pos="432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27" w:anchor="coinsurance" w:history="1">
        <w:r w:rsidR="002E7334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2E7334"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25766B38" w14:textId="77777777" w:rsidR="000B48A9" w:rsidRDefault="000B48A9" w:rsidP="000B48A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2E7334" w:rsidRPr="002E7334">
        <w:rPr>
          <w:rFonts w:ascii="Arial Narrow" w:hAnsi="Arial Narrow" w:cs="Arial"/>
          <w:b/>
          <w:sz w:val="24"/>
          <w:szCs w:val="24"/>
        </w:rPr>
        <w:t>Other</w:t>
      </w:r>
      <w:r w:rsidR="002E7334">
        <w:rPr>
          <w:rFonts w:ascii="Arial Narrow" w:hAnsi="Arial Narrow" w:cs="Arial"/>
          <w:sz w:val="24"/>
          <w:szCs w:val="24"/>
        </w:rPr>
        <w:t xml:space="preserve"> </w:t>
      </w:r>
      <w:hyperlink r:id="rId228" w:anchor="coinsurance" w:history="1">
        <w:r w:rsidR="00E113EF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2E7334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4AFC0BE0" w14:textId="77777777" w:rsidR="00C7679D" w:rsidRPr="00654DFD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260639F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54DFD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6DA9D09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Emergency room care </w:t>
      </w:r>
      <w:r w:rsidRPr="00654DFD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0BC726AF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Diagnostic test </w:t>
      </w:r>
      <w:r w:rsidRPr="00654DFD">
        <w:rPr>
          <w:rFonts w:ascii="Arial Narrow" w:hAnsi="Arial Narrow" w:cs="Arial"/>
          <w:i/>
          <w:sz w:val="24"/>
          <w:szCs w:val="24"/>
        </w:rPr>
        <w:t>(x-ray)</w:t>
      </w:r>
    </w:p>
    <w:p w14:paraId="7223B4D4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654DFD">
        <w:rPr>
          <w:rFonts w:ascii="Arial Narrow" w:hAnsi="Arial Narrow" w:cs="Arial"/>
          <w:i/>
          <w:sz w:val="24"/>
          <w:szCs w:val="24"/>
        </w:rPr>
        <w:t>(crutches)</w:t>
      </w:r>
    </w:p>
    <w:p w14:paraId="5EDD1E21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654DFD">
        <w:rPr>
          <w:rFonts w:ascii="Arial Narrow" w:hAnsi="Arial Narrow" w:cs="Arial"/>
          <w:sz w:val="24"/>
          <w:szCs w:val="24"/>
        </w:rPr>
        <w:t xml:space="preserve">Rehabilitation services </w:t>
      </w:r>
      <w:r w:rsidRPr="00654DFD">
        <w:rPr>
          <w:rFonts w:ascii="Arial Narrow" w:hAnsi="Arial Narrow" w:cs="Arial"/>
          <w:i/>
          <w:sz w:val="24"/>
          <w:szCs w:val="24"/>
        </w:rPr>
        <w:t>(physical therapy)</w:t>
      </w:r>
    </w:p>
    <w:p w14:paraId="63D9AE3B" w14:textId="77777777" w:rsidR="002D3571" w:rsidRPr="00654DFD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080"/>
      </w:tblGrid>
      <w:tr w:rsidR="004C287D" w:rsidRPr="00654DFD" w14:paraId="3FC84B02" w14:textId="77777777" w:rsidTr="00D13194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30FDE9E5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1080" w:type="dxa"/>
            <w:shd w:val="clear" w:color="auto" w:fill="C0E8FB"/>
            <w:vAlign w:val="center"/>
          </w:tcPr>
          <w:p w14:paraId="1802D594" w14:textId="77777777" w:rsidR="004C287D" w:rsidRPr="00654DFD" w:rsidRDefault="004C287D" w:rsidP="00B64A4D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B64A4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01F26711" w14:textId="77777777" w:rsidR="004C287D" w:rsidRPr="00654DFD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654DFD">
        <w:rPr>
          <w:rFonts w:ascii="Arial Narrow" w:hAnsi="Arial Narrow" w:cs="Courier New"/>
        </w:rPr>
        <w:t xml:space="preserve"> </w:t>
      </w:r>
    </w:p>
    <w:p w14:paraId="4B68BAC3" w14:textId="77777777" w:rsidR="004C287D" w:rsidRPr="00654DF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654DFD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E778DD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080"/>
      </w:tblGrid>
      <w:tr w:rsidR="004C287D" w:rsidRPr="00654DFD" w14:paraId="03BBDA7F" w14:textId="77777777" w:rsidTr="00A26A50">
        <w:trPr>
          <w:trHeight w:val="300"/>
        </w:trPr>
        <w:tc>
          <w:tcPr>
            <w:tcW w:w="4500" w:type="dxa"/>
            <w:gridSpan w:val="2"/>
            <w:shd w:val="clear" w:color="auto" w:fill="DEEAF6"/>
            <w:noWrap/>
            <w:vAlign w:val="center"/>
          </w:tcPr>
          <w:p w14:paraId="0BD19E8A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654DFD" w14:paraId="317CF4BF" w14:textId="77777777" w:rsidTr="00A26A50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58B9DCC1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  <w:r w:rsidR="008C6347">
              <w:rPr>
                <w:rFonts w:ascii="Arial Narrow" w:hAnsi="Arial Narrow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56AECE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700</w:t>
            </w:r>
          </w:p>
        </w:tc>
      </w:tr>
      <w:tr w:rsidR="004C287D" w:rsidRPr="00654DFD" w14:paraId="47D16D67" w14:textId="77777777" w:rsidTr="00A26A50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1C60A0C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7C2CD9" w14:textId="77777777" w:rsidR="004C287D" w:rsidRPr="00654DFD" w:rsidRDefault="004C287D" w:rsidP="00B64A4D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64A4D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</w:tr>
      <w:tr w:rsidR="004C287D" w:rsidRPr="00654DFD" w14:paraId="5064B3A7" w14:textId="77777777" w:rsidTr="00A26A50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485EE9D3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3D2295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64A4D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654DFD" w14:paraId="198E4C98" w14:textId="77777777" w:rsidTr="00A26A50">
        <w:trPr>
          <w:trHeight w:val="300"/>
        </w:trPr>
        <w:tc>
          <w:tcPr>
            <w:tcW w:w="4500" w:type="dxa"/>
            <w:gridSpan w:val="2"/>
            <w:shd w:val="clear" w:color="auto" w:fill="DEEAF6"/>
            <w:noWrap/>
            <w:vAlign w:val="center"/>
          </w:tcPr>
          <w:p w14:paraId="424CDB85" w14:textId="77777777" w:rsidR="004C287D" w:rsidRPr="00654DF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654DFD" w14:paraId="6EFC02CB" w14:textId="77777777" w:rsidTr="00A26A50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31D1D71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108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EFF30B3" w14:textId="77777777" w:rsidR="004C287D" w:rsidRPr="00654DF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654DFD" w14:paraId="6D5811AD" w14:textId="77777777" w:rsidTr="00A26A50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5040654" w14:textId="77777777" w:rsidR="004C287D" w:rsidRPr="00654DF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1080" w:type="dxa"/>
            <w:shd w:val="clear" w:color="auto" w:fill="C0E8FB"/>
            <w:vAlign w:val="center"/>
          </w:tcPr>
          <w:p w14:paraId="1673A39A" w14:textId="77777777" w:rsidR="004C287D" w:rsidRPr="00654DFD" w:rsidRDefault="004C287D" w:rsidP="00B64A4D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821C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</w:t>
            </w:r>
            <w:r w:rsidR="00B64A4D">
              <w:rPr>
                <w:rFonts w:ascii="Arial Narrow" w:hAnsi="Arial Narrow"/>
                <w:b/>
                <w:color w:val="000000"/>
                <w:sz w:val="24"/>
                <w:szCs w:val="24"/>
              </w:rPr>
              <w:t>05</w:t>
            </w:r>
            <w:r w:rsidR="00821C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66AB05AB" w14:textId="77777777" w:rsidR="002B0553" w:rsidRPr="00654DFD" w:rsidRDefault="002B0553" w:rsidP="00654DFD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654DFD" w:rsidSect="00E21E22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CD3D" w14:textId="77777777" w:rsidR="00741617" w:rsidRDefault="00741617" w:rsidP="009A7781">
      <w:pPr>
        <w:spacing w:after="0" w:line="240" w:lineRule="auto"/>
      </w:pPr>
      <w:r>
        <w:separator/>
      </w:r>
    </w:p>
  </w:endnote>
  <w:endnote w:type="continuationSeparator" w:id="0">
    <w:p w14:paraId="4ECC87F6" w14:textId="77777777" w:rsidR="00741617" w:rsidRDefault="00741617" w:rsidP="009A7781">
      <w:pPr>
        <w:spacing w:after="0" w:line="240" w:lineRule="auto"/>
      </w:pPr>
      <w:r>
        <w:continuationSeparator/>
      </w:r>
    </w:p>
  </w:endnote>
  <w:endnote w:type="continuationNotice" w:id="1">
    <w:p w14:paraId="729273D0" w14:textId="77777777" w:rsidR="00741617" w:rsidRDefault="00741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7BF7" w14:textId="77777777" w:rsidR="00FF124F" w:rsidRPr="00654DFD" w:rsidRDefault="00FF124F" w:rsidP="00654DFD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64320B1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44.6pt;margin-top:10.5pt;width:287.95pt;height:32.3pt;z-index:-3;mso-width-percent:400;mso-height-percent:200;mso-width-percent:400;mso-height-percent:200;mso-width-relative:margin;mso-height-relative:margin" o:allowoverlap="f" stroked="f">
          <v:textbox style="mso-next-textbox:#_x0000_s1036;mso-fit-shape-to-text:t">
            <w:txbxContent>
              <w:p w14:paraId="12E4C2BB" w14:textId="77777777" w:rsidR="00FF124F" w:rsidRDefault="00FF124F" w:rsidP="0078252C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F3864">
                  <w:rPr>
                    <w:rFonts w:ascii="Arial" w:hAnsi="Arial" w:cs="Arial"/>
                    <w:b/>
                    <w:noProof/>
                    <w:color w:val="0775A8"/>
                  </w:rPr>
                  <w:t>4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F3864">
                  <w:rPr>
                    <w:rFonts w:ascii="Arial" w:hAnsi="Arial" w:cs="Arial"/>
                    <w:b/>
                    <w:noProof/>
                    <w:color w:val="0775A8"/>
                  </w:rPr>
                  <w:t>4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90DF4" w14:textId="77777777" w:rsidR="00DE0329" w:rsidRDefault="00DE0329" w:rsidP="004C5076">
    <w:pPr>
      <w:pStyle w:val="Footer"/>
      <w:tabs>
        <w:tab w:val="clear" w:pos="4680"/>
        <w:tab w:val="clear" w:pos="9360"/>
        <w:tab w:val="right" w:pos="14400"/>
      </w:tabs>
    </w:pPr>
    <w:r>
      <w:rPr>
        <w:noProof/>
      </w:rPr>
      <w:pict w14:anchorId="1DEDC469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59.5pt;margin-top:1.35pt;width:162.75pt;height:31.75pt;z-index:-1;mso-height-percent:200;mso-height-percent:200;mso-width-relative:margin;mso-height-relative:margin" o:allowoverlap="f" stroked="f">
          <v:textbox style="mso-next-textbox:#_x0000_s1038;mso-fit-shape-to-text:t">
            <w:txbxContent>
              <w:p w14:paraId="79C1457F" w14:textId="77777777" w:rsidR="00DE0329" w:rsidRDefault="00DE0329" w:rsidP="0088075D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="00542C9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="00542C9B"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="00542C9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F3864">
                  <w:rPr>
                    <w:rFonts w:ascii="Arial" w:hAnsi="Arial" w:cs="Arial"/>
                    <w:b/>
                    <w:noProof/>
                    <w:color w:val="0775A8"/>
                  </w:rPr>
                  <w:t>1</w:t>
                </w:r>
                <w:r w:rsidR="00542C9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="00542C9B"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="001F3F5E" w:rsidRPr="001F3F5E">
                  <w:rPr>
                    <w:rFonts w:ascii="Arial" w:hAnsi="Arial" w:cs="Arial"/>
                    <w:b/>
                    <w:color w:val="0775A8"/>
                  </w:rPr>
                  <w:t>5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A7B2" w14:textId="77777777" w:rsidR="00FF124F" w:rsidRPr="00D239E1" w:rsidRDefault="00FF124F" w:rsidP="00654DFD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4594C2C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444.6pt;margin-top:10.5pt;width:287.95pt;height:32.3pt;z-index:-4;mso-width-percent:400;mso-height-percent:200;mso-width-percent:400;mso-height-percent:200;mso-width-relative:margin;mso-height-relative:margin" o:allowoverlap="f" stroked="f">
          <v:textbox style="mso-next-textbox:#_x0000_s1032;mso-fit-shape-to-text:t">
            <w:txbxContent>
              <w:p w14:paraId="79BCBA70" w14:textId="77777777" w:rsidR="00FF124F" w:rsidRDefault="00FF124F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F3864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F3864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r w:rsidRPr="00654DFD">
      <w:rPr>
        <w:rFonts w:ascii="Arial Narrow" w:hAnsi="Arial Narrow" w:cs="Arial"/>
        <w:b/>
        <w:color w:val="000000"/>
        <w:sz w:val="24"/>
        <w:szCs w:val="24"/>
        <w:u w:val="single"/>
      </w:rPr>
      <w:t>plan</w:t>
    </w:r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2C51" w14:textId="77777777" w:rsidR="00741617" w:rsidRDefault="00741617" w:rsidP="009A7781">
      <w:pPr>
        <w:spacing w:after="0" w:line="240" w:lineRule="auto"/>
      </w:pPr>
      <w:r>
        <w:separator/>
      </w:r>
    </w:p>
  </w:footnote>
  <w:footnote w:type="continuationSeparator" w:id="0">
    <w:p w14:paraId="4CEE3A1B" w14:textId="77777777" w:rsidR="00741617" w:rsidRDefault="00741617" w:rsidP="009A7781">
      <w:pPr>
        <w:spacing w:after="0" w:line="240" w:lineRule="auto"/>
      </w:pPr>
      <w:r>
        <w:continuationSeparator/>
      </w:r>
    </w:p>
  </w:footnote>
  <w:footnote w:type="continuationNotice" w:id="1">
    <w:p w14:paraId="028B914E" w14:textId="77777777" w:rsidR="00741617" w:rsidRDefault="00741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2A3E" w14:textId="77777777" w:rsidR="00FF124F" w:rsidRPr="00654DFD" w:rsidRDefault="00FF124F" w:rsidP="00E21E22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654DFD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913430">
      <w:rPr>
        <w:rFonts w:ascii="Arial Narrow" w:hAnsi="Arial Narrow" w:cs="Arial"/>
        <w:b/>
        <w:color w:val="0775A8"/>
        <w:sz w:val="24"/>
        <w:szCs w:val="24"/>
      </w:rPr>
      <w:t>0</w:t>
    </w:r>
    <w:r>
      <w:rPr>
        <w:rFonts w:ascii="Arial Narrow" w:hAnsi="Arial Narrow" w:cs="Arial"/>
        <w:b/>
        <w:color w:val="0775A8"/>
        <w:sz w:val="24"/>
        <w:szCs w:val="24"/>
      </w:rPr>
      <w:t>1/</w:t>
    </w:r>
    <w:r w:rsidR="00913430">
      <w:rPr>
        <w:rFonts w:ascii="Arial Narrow" w:hAnsi="Arial Narrow" w:cs="Arial"/>
        <w:b/>
        <w:color w:val="0775A8"/>
        <w:sz w:val="24"/>
        <w:szCs w:val="24"/>
      </w:rPr>
      <w:t>0</w:t>
    </w:r>
    <w:r>
      <w:rPr>
        <w:rFonts w:ascii="Arial Narrow" w:hAnsi="Arial Narrow" w:cs="Arial"/>
        <w:b/>
        <w:color w:val="0775A8"/>
        <w:sz w:val="24"/>
        <w:szCs w:val="24"/>
      </w:rPr>
      <w:t>1/201</w:t>
    </w:r>
    <w:r w:rsidR="008B5233">
      <w:rPr>
        <w:rFonts w:ascii="Arial Narrow" w:hAnsi="Arial Narrow" w:cs="Arial"/>
        <w:b/>
        <w:color w:val="0775A8"/>
        <w:sz w:val="24"/>
        <w:szCs w:val="24"/>
      </w:rPr>
      <w:t>8</w:t>
    </w:r>
    <w:r>
      <w:rPr>
        <w:rFonts w:ascii="Arial Narrow" w:hAnsi="Arial Narrow" w:cs="Arial"/>
        <w:b/>
        <w:color w:val="0775A8"/>
        <w:sz w:val="24"/>
        <w:szCs w:val="24"/>
      </w:rPr>
      <w:t xml:space="preserve"> – 12/31/201</w:t>
    </w:r>
    <w:r w:rsidR="008B5233">
      <w:rPr>
        <w:rFonts w:ascii="Arial Narrow" w:hAnsi="Arial Narrow" w:cs="Arial"/>
        <w:b/>
        <w:color w:val="0775A8"/>
        <w:sz w:val="24"/>
        <w:szCs w:val="24"/>
      </w:rPr>
      <w:t>8</w:t>
    </w:r>
  </w:p>
  <w:p w14:paraId="412F5AAD" w14:textId="77777777" w:rsidR="00FF124F" w:rsidRPr="00654DFD" w:rsidRDefault="00FF124F" w:rsidP="00E21E22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654DFD">
      <w:rPr>
        <w:rFonts w:ascii="Arial Narrow" w:hAnsi="Arial Narrow"/>
        <w:noProof/>
      </w:rPr>
      <w:pict w14:anchorId="6EDFE1FE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37" type="#_x0000_t32" style="position:absolute;margin-left:-10.2pt;margin-top:18.65pt;width:737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<v:shadow on="t" color="#205867" opacity=".5" offset="1pt"/>
        </v:shape>
      </w:pict>
    </w:r>
    <w:r>
      <w:rPr>
        <w:rFonts w:ascii="Arial Narrow" w:hAnsi="Arial Narrow" w:cs="Arial"/>
        <w:b/>
        <w:color w:val="0775A8"/>
        <w:sz w:val="24"/>
        <w:szCs w:val="24"/>
      </w:rPr>
      <w:t>Insurance Company 1: Plan Option 1</w:t>
    </w:r>
    <w:r w:rsidRPr="00654DFD"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 w:rsidRPr="00654DFD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sz w:val="24"/>
        <w:szCs w:val="24"/>
      </w:rPr>
      <w:t>Family</w:t>
    </w:r>
    <w:r w:rsidRPr="00654DFD">
      <w:rPr>
        <w:rFonts w:ascii="Arial Narrow" w:hAnsi="Arial Narrow" w:cs="Arial"/>
        <w:sz w:val="24"/>
        <w:szCs w:val="24"/>
      </w:rPr>
      <w:t xml:space="preserve"> </w:t>
    </w:r>
    <w:r w:rsidRPr="00654DFD">
      <w:rPr>
        <w:rFonts w:ascii="Arial Narrow" w:hAnsi="Arial Narrow" w:cs="Arial"/>
        <w:color w:val="0775A8"/>
        <w:sz w:val="24"/>
        <w:szCs w:val="24"/>
      </w:rPr>
      <w:t>|</w:t>
    </w:r>
    <w:r w:rsidRPr="00654DFD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654DFD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sz w:val="24"/>
        <w:szCs w:val="24"/>
      </w:rPr>
      <w:t>PPO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0E11" w14:textId="77777777" w:rsidR="00FF124F" w:rsidRPr="00E30D14" w:rsidRDefault="00FF124F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E4341"/>
    <w:multiLevelType w:val="hybridMultilevel"/>
    <w:tmpl w:val="4B3C9EE4"/>
    <w:lvl w:ilvl="0" w:tplc="C6E03A1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985C0E"/>
    <w:multiLevelType w:val="hybridMultilevel"/>
    <w:tmpl w:val="FAC29FC4"/>
    <w:lvl w:ilvl="0" w:tplc="E5E05C2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239323">
    <w:abstractNumId w:val="35"/>
  </w:num>
  <w:num w:numId="2" w16cid:durableId="65229933">
    <w:abstractNumId w:val="29"/>
  </w:num>
  <w:num w:numId="3" w16cid:durableId="495190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9117616">
    <w:abstractNumId w:val="8"/>
  </w:num>
  <w:num w:numId="5" w16cid:durableId="1829206042">
    <w:abstractNumId w:val="14"/>
  </w:num>
  <w:num w:numId="6" w16cid:durableId="1440181285">
    <w:abstractNumId w:val="27"/>
  </w:num>
  <w:num w:numId="7" w16cid:durableId="511191955">
    <w:abstractNumId w:val="37"/>
  </w:num>
  <w:num w:numId="8" w16cid:durableId="1867055806">
    <w:abstractNumId w:val="7"/>
  </w:num>
  <w:num w:numId="9" w16cid:durableId="1958099758">
    <w:abstractNumId w:val="19"/>
  </w:num>
  <w:num w:numId="10" w16cid:durableId="427120640">
    <w:abstractNumId w:val="26"/>
  </w:num>
  <w:num w:numId="11" w16cid:durableId="1007712312">
    <w:abstractNumId w:val="43"/>
  </w:num>
  <w:num w:numId="12" w16cid:durableId="1156608274">
    <w:abstractNumId w:val="25"/>
  </w:num>
  <w:num w:numId="13" w16cid:durableId="534972212">
    <w:abstractNumId w:val="36"/>
  </w:num>
  <w:num w:numId="14" w16cid:durableId="24646437">
    <w:abstractNumId w:val="10"/>
  </w:num>
  <w:num w:numId="15" w16cid:durableId="634674732">
    <w:abstractNumId w:val="28"/>
  </w:num>
  <w:num w:numId="16" w16cid:durableId="2132283458">
    <w:abstractNumId w:val="1"/>
  </w:num>
  <w:num w:numId="17" w16cid:durableId="1545487936">
    <w:abstractNumId w:val="38"/>
  </w:num>
  <w:num w:numId="18" w16cid:durableId="1127238687">
    <w:abstractNumId w:val="41"/>
  </w:num>
  <w:num w:numId="19" w16cid:durableId="1980257117">
    <w:abstractNumId w:val="21"/>
  </w:num>
  <w:num w:numId="20" w16cid:durableId="1728456178">
    <w:abstractNumId w:val="30"/>
  </w:num>
  <w:num w:numId="21" w16cid:durableId="1897544250">
    <w:abstractNumId w:val="0"/>
  </w:num>
  <w:num w:numId="22" w16cid:durableId="2050180465">
    <w:abstractNumId w:val="17"/>
  </w:num>
  <w:num w:numId="23" w16cid:durableId="1307397710">
    <w:abstractNumId w:val="13"/>
  </w:num>
  <w:num w:numId="24" w16cid:durableId="1365324550">
    <w:abstractNumId w:val="22"/>
  </w:num>
  <w:num w:numId="25" w16cid:durableId="953174286">
    <w:abstractNumId w:val="20"/>
  </w:num>
  <w:num w:numId="26" w16cid:durableId="1601834895">
    <w:abstractNumId w:val="32"/>
  </w:num>
  <w:num w:numId="27" w16cid:durableId="168259199">
    <w:abstractNumId w:val="39"/>
  </w:num>
  <w:num w:numId="28" w16cid:durableId="1003899358">
    <w:abstractNumId w:val="24"/>
  </w:num>
  <w:num w:numId="29" w16cid:durableId="12029">
    <w:abstractNumId w:val="3"/>
  </w:num>
  <w:num w:numId="30" w16cid:durableId="1381439518">
    <w:abstractNumId w:val="4"/>
  </w:num>
  <w:num w:numId="31" w16cid:durableId="1596474630">
    <w:abstractNumId w:val="31"/>
  </w:num>
  <w:num w:numId="32" w16cid:durableId="677927629">
    <w:abstractNumId w:val="16"/>
  </w:num>
  <w:num w:numId="33" w16cid:durableId="565141168">
    <w:abstractNumId w:val="11"/>
  </w:num>
  <w:num w:numId="34" w16cid:durableId="1325621339">
    <w:abstractNumId w:val="33"/>
  </w:num>
  <w:num w:numId="35" w16cid:durableId="1249460991">
    <w:abstractNumId w:val="40"/>
  </w:num>
  <w:num w:numId="36" w16cid:durableId="2067679602">
    <w:abstractNumId w:val="6"/>
  </w:num>
  <w:num w:numId="37" w16cid:durableId="1599756632">
    <w:abstractNumId w:val="18"/>
  </w:num>
  <w:num w:numId="38" w16cid:durableId="986857590">
    <w:abstractNumId w:val="23"/>
  </w:num>
  <w:num w:numId="39" w16cid:durableId="706177649">
    <w:abstractNumId w:val="5"/>
  </w:num>
  <w:num w:numId="40" w16cid:durableId="1071192021">
    <w:abstractNumId w:val="34"/>
  </w:num>
  <w:num w:numId="41" w16cid:durableId="1898660013">
    <w:abstractNumId w:val="12"/>
  </w:num>
  <w:num w:numId="42" w16cid:durableId="1574925046">
    <w:abstractNumId w:val="15"/>
  </w:num>
  <w:num w:numId="43" w16cid:durableId="645356588">
    <w:abstractNumId w:val="2"/>
  </w:num>
  <w:num w:numId="44" w16cid:durableId="1601717675">
    <w:abstractNumId w:val="9"/>
  </w:num>
  <w:num w:numId="45" w16cid:durableId="17376994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23">
      <o:colormru v:ext="edit" colors="#eff9ff"/>
    </o:shapedefaults>
    <o:shapelayout v:ext="edit">
      <o:idmap v:ext="edit" data="1"/>
      <o:rules v:ext="edit">
        <o:r id="V:Rule1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4D3F"/>
    <w:rsid w:val="0000566F"/>
    <w:rsid w:val="00007BB4"/>
    <w:rsid w:val="00010EDE"/>
    <w:rsid w:val="00013891"/>
    <w:rsid w:val="00013B55"/>
    <w:rsid w:val="00017298"/>
    <w:rsid w:val="00017D80"/>
    <w:rsid w:val="00020B3C"/>
    <w:rsid w:val="00022C8C"/>
    <w:rsid w:val="00023802"/>
    <w:rsid w:val="0002562F"/>
    <w:rsid w:val="000264F4"/>
    <w:rsid w:val="00027989"/>
    <w:rsid w:val="0003058D"/>
    <w:rsid w:val="00032D86"/>
    <w:rsid w:val="0003633F"/>
    <w:rsid w:val="00040F76"/>
    <w:rsid w:val="00042D1E"/>
    <w:rsid w:val="00044B97"/>
    <w:rsid w:val="000450BB"/>
    <w:rsid w:val="00046AF4"/>
    <w:rsid w:val="000473A6"/>
    <w:rsid w:val="00050648"/>
    <w:rsid w:val="000535B6"/>
    <w:rsid w:val="00055498"/>
    <w:rsid w:val="0005602B"/>
    <w:rsid w:val="00056DB2"/>
    <w:rsid w:val="00063DD5"/>
    <w:rsid w:val="000653A9"/>
    <w:rsid w:val="00074E68"/>
    <w:rsid w:val="000838F5"/>
    <w:rsid w:val="00085302"/>
    <w:rsid w:val="00085658"/>
    <w:rsid w:val="0008695A"/>
    <w:rsid w:val="000876C2"/>
    <w:rsid w:val="00091900"/>
    <w:rsid w:val="00091CE3"/>
    <w:rsid w:val="000927A0"/>
    <w:rsid w:val="000936AF"/>
    <w:rsid w:val="00095900"/>
    <w:rsid w:val="00097381"/>
    <w:rsid w:val="000A03A2"/>
    <w:rsid w:val="000A0F60"/>
    <w:rsid w:val="000A471F"/>
    <w:rsid w:val="000A5E55"/>
    <w:rsid w:val="000A7F91"/>
    <w:rsid w:val="000B27C7"/>
    <w:rsid w:val="000B48A9"/>
    <w:rsid w:val="000B7338"/>
    <w:rsid w:val="000C0864"/>
    <w:rsid w:val="000C10E0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F0B12"/>
    <w:rsid w:val="000F1214"/>
    <w:rsid w:val="000F19EF"/>
    <w:rsid w:val="000F359A"/>
    <w:rsid w:val="000F3864"/>
    <w:rsid w:val="000F4A5E"/>
    <w:rsid w:val="000F6D2D"/>
    <w:rsid w:val="000F6EC7"/>
    <w:rsid w:val="000F7F47"/>
    <w:rsid w:val="001000D8"/>
    <w:rsid w:val="00101043"/>
    <w:rsid w:val="001016D9"/>
    <w:rsid w:val="00103567"/>
    <w:rsid w:val="00106BB6"/>
    <w:rsid w:val="00107A4E"/>
    <w:rsid w:val="00112B7E"/>
    <w:rsid w:val="00112F88"/>
    <w:rsid w:val="00113A59"/>
    <w:rsid w:val="001144B6"/>
    <w:rsid w:val="00116330"/>
    <w:rsid w:val="001166BA"/>
    <w:rsid w:val="00116934"/>
    <w:rsid w:val="00116D23"/>
    <w:rsid w:val="001179B2"/>
    <w:rsid w:val="00117B2F"/>
    <w:rsid w:val="001201A2"/>
    <w:rsid w:val="0012048A"/>
    <w:rsid w:val="00122BB3"/>
    <w:rsid w:val="00126E49"/>
    <w:rsid w:val="00132DEC"/>
    <w:rsid w:val="00134BA0"/>
    <w:rsid w:val="001357AC"/>
    <w:rsid w:val="001377E5"/>
    <w:rsid w:val="00143FC2"/>
    <w:rsid w:val="00144396"/>
    <w:rsid w:val="00144679"/>
    <w:rsid w:val="00144F85"/>
    <w:rsid w:val="001535F2"/>
    <w:rsid w:val="00153F9E"/>
    <w:rsid w:val="001549A8"/>
    <w:rsid w:val="0015612B"/>
    <w:rsid w:val="00162F3C"/>
    <w:rsid w:val="00163617"/>
    <w:rsid w:val="0016487E"/>
    <w:rsid w:val="00165FBF"/>
    <w:rsid w:val="0017093C"/>
    <w:rsid w:val="00170B16"/>
    <w:rsid w:val="00172225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65F2"/>
    <w:rsid w:val="00197C1D"/>
    <w:rsid w:val="001A09EB"/>
    <w:rsid w:val="001A193C"/>
    <w:rsid w:val="001A1DD9"/>
    <w:rsid w:val="001A311E"/>
    <w:rsid w:val="001A5AEF"/>
    <w:rsid w:val="001A6149"/>
    <w:rsid w:val="001A6A92"/>
    <w:rsid w:val="001A6FEB"/>
    <w:rsid w:val="001B6759"/>
    <w:rsid w:val="001C39FB"/>
    <w:rsid w:val="001D3352"/>
    <w:rsid w:val="001D41BD"/>
    <w:rsid w:val="001D44E1"/>
    <w:rsid w:val="001D4860"/>
    <w:rsid w:val="001D7224"/>
    <w:rsid w:val="001D74FB"/>
    <w:rsid w:val="001E15EF"/>
    <w:rsid w:val="001E2459"/>
    <w:rsid w:val="001E29C0"/>
    <w:rsid w:val="001E58A8"/>
    <w:rsid w:val="001E68D8"/>
    <w:rsid w:val="001F1ABA"/>
    <w:rsid w:val="001F2B06"/>
    <w:rsid w:val="001F3F5E"/>
    <w:rsid w:val="001F4333"/>
    <w:rsid w:val="001F4AC8"/>
    <w:rsid w:val="001F718B"/>
    <w:rsid w:val="00200A36"/>
    <w:rsid w:val="00202024"/>
    <w:rsid w:val="002022F7"/>
    <w:rsid w:val="00203422"/>
    <w:rsid w:val="00206C27"/>
    <w:rsid w:val="00210126"/>
    <w:rsid w:val="00210E9C"/>
    <w:rsid w:val="00211119"/>
    <w:rsid w:val="002121BF"/>
    <w:rsid w:val="00212CD9"/>
    <w:rsid w:val="00212D05"/>
    <w:rsid w:val="00213AB4"/>
    <w:rsid w:val="00213EC3"/>
    <w:rsid w:val="00214663"/>
    <w:rsid w:val="0021496C"/>
    <w:rsid w:val="0021548D"/>
    <w:rsid w:val="002179C6"/>
    <w:rsid w:val="00217FF0"/>
    <w:rsid w:val="00220D95"/>
    <w:rsid w:val="00222489"/>
    <w:rsid w:val="00223389"/>
    <w:rsid w:val="002233FA"/>
    <w:rsid w:val="0022676B"/>
    <w:rsid w:val="002270C6"/>
    <w:rsid w:val="00230FE6"/>
    <w:rsid w:val="00231D48"/>
    <w:rsid w:val="0023496B"/>
    <w:rsid w:val="002410F7"/>
    <w:rsid w:val="00243788"/>
    <w:rsid w:val="00243BA8"/>
    <w:rsid w:val="00244A35"/>
    <w:rsid w:val="002455FD"/>
    <w:rsid w:val="00246D36"/>
    <w:rsid w:val="00246DB7"/>
    <w:rsid w:val="00247D8D"/>
    <w:rsid w:val="0025091D"/>
    <w:rsid w:val="002516DB"/>
    <w:rsid w:val="0025331B"/>
    <w:rsid w:val="002537C8"/>
    <w:rsid w:val="00254F99"/>
    <w:rsid w:val="00256E87"/>
    <w:rsid w:val="00262361"/>
    <w:rsid w:val="002623AE"/>
    <w:rsid w:val="0026684A"/>
    <w:rsid w:val="002707E8"/>
    <w:rsid w:val="00271DE8"/>
    <w:rsid w:val="00271FA9"/>
    <w:rsid w:val="00273BBC"/>
    <w:rsid w:val="002744AD"/>
    <w:rsid w:val="00274D50"/>
    <w:rsid w:val="00280065"/>
    <w:rsid w:val="00280485"/>
    <w:rsid w:val="00281AD8"/>
    <w:rsid w:val="002861A9"/>
    <w:rsid w:val="00290438"/>
    <w:rsid w:val="00291902"/>
    <w:rsid w:val="00294D0B"/>
    <w:rsid w:val="002957C2"/>
    <w:rsid w:val="00296E2D"/>
    <w:rsid w:val="002A0B96"/>
    <w:rsid w:val="002A2391"/>
    <w:rsid w:val="002A29EA"/>
    <w:rsid w:val="002A2B88"/>
    <w:rsid w:val="002A4045"/>
    <w:rsid w:val="002A7823"/>
    <w:rsid w:val="002A7B5F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F55"/>
    <w:rsid w:val="002D7FF9"/>
    <w:rsid w:val="002E0360"/>
    <w:rsid w:val="002E0BF8"/>
    <w:rsid w:val="002E225E"/>
    <w:rsid w:val="002E7334"/>
    <w:rsid w:val="002E753E"/>
    <w:rsid w:val="002F0DC5"/>
    <w:rsid w:val="002F172D"/>
    <w:rsid w:val="002F3362"/>
    <w:rsid w:val="002F3B32"/>
    <w:rsid w:val="002F4C3C"/>
    <w:rsid w:val="002F5038"/>
    <w:rsid w:val="002F5F64"/>
    <w:rsid w:val="002F6707"/>
    <w:rsid w:val="002F7861"/>
    <w:rsid w:val="002F7B38"/>
    <w:rsid w:val="00301B43"/>
    <w:rsid w:val="0030210A"/>
    <w:rsid w:val="003029DB"/>
    <w:rsid w:val="0030376B"/>
    <w:rsid w:val="00304973"/>
    <w:rsid w:val="003053DC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273E7"/>
    <w:rsid w:val="00330766"/>
    <w:rsid w:val="003316A7"/>
    <w:rsid w:val="00332885"/>
    <w:rsid w:val="00333A21"/>
    <w:rsid w:val="00334E65"/>
    <w:rsid w:val="00343B95"/>
    <w:rsid w:val="0034441A"/>
    <w:rsid w:val="00344C6B"/>
    <w:rsid w:val="003451B3"/>
    <w:rsid w:val="0035126A"/>
    <w:rsid w:val="00353FED"/>
    <w:rsid w:val="0035540A"/>
    <w:rsid w:val="0035711B"/>
    <w:rsid w:val="003615EB"/>
    <w:rsid w:val="00363E24"/>
    <w:rsid w:val="00364F5B"/>
    <w:rsid w:val="0036579A"/>
    <w:rsid w:val="00365DE9"/>
    <w:rsid w:val="003668A1"/>
    <w:rsid w:val="003674C4"/>
    <w:rsid w:val="00367ADB"/>
    <w:rsid w:val="0037025E"/>
    <w:rsid w:val="00370BEC"/>
    <w:rsid w:val="00370F16"/>
    <w:rsid w:val="003710AD"/>
    <w:rsid w:val="00371855"/>
    <w:rsid w:val="00372305"/>
    <w:rsid w:val="00373D25"/>
    <w:rsid w:val="00375CB3"/>
    <w:rsid w:val="003801A4"/>
    <w:rsid w:val="00381D37"/>
    <w:rsid w:val="00382F12"/>
    <w:rsid w:val="003839CC"/>
    <w:rsid w:val="003843C3"/>
    <w:rsid w:val="00384F8F"/>
    <w:rsid w:val="00385D50"/>
    <w:rsid w:val="003868B1"/>
    <w:rsid w:val="00386BDD"/>
    <w:rsid w:val="0038749B"/>
    <w:rsid w:val="00387A60"/>
    <w:rsid w:val="00390C9E"/>
    <w:rsid w:val="00391B0C"/>
    <w:rsid w:val="003928ED"/>
    <w:rsid w:val="003A0667"/>
    <w:rsid w:val="003A087D"/>
    <w:rsid w:val="003A28D1"/>
    <w:rsid w:val="003A2B87"/>
    <w:rsid w:val="003A4086"/>
    <w:rsid w:val="003A607E"/>
    <w:rsid w:val="003B4C33"/>
    <w:rsid w:val="003B5BB5"/>
    <w:rsid w:val="003B5D34"/>
    <w:rsid w:val="003C649B"/>
    <w:rsid w:val="003C6BBC"/>
    <w:rsid w:val="003D00BB"/>
    <w:rsid w:val="003D0D8A"/>
    <w:rsid w:val="003E144B"/>
    <w:rsid w:val="003E4DAE"/>
    <w:rsid w:val="003E619F"/>
    <w:rsid w:val="003E7146"/>
    <w:rsid w:val="003F0B63"/>
    <w:rsid w:val="003F1568"/>
    <w:rsid w:val="003F1E62"/>
    <w:rsid w:val="003F1F12"/>
    <w:rsid w:val="003F23B4"/>
    <w:rsid w:val="003F2BA5"/>
    <w:rsid w:val="003F38AC"/>
    <w:rsid w:val="003F3956"/>
    <w:rsid w:val="003F3D3A"/>
    <w:rsid w:val="003F44B7"/>
    <w:rsid w:val="003F529C"/>
    <w:rsid w:val="003F5D3A"/>
    <w:rsid w:val="003F66B3"/>
    <w:rsid w:val="003F6A06"/>
    <w:rsid w:val="003F6C8E"/>
    <w:rsid w:val="003F6CF1"/>
    <w:rsid w:val="003F76BA"/>
    <w:rsid w:val="00402AC1"/>
    <w:rsid w:val="00404532"/>
    <w:rsid w:val="00410A9F"/>
    <w:rsid w:val="00411767"/>
    <w:rsid w:val="00411FBC"/>
    <w:rsid w:val="004248C4"/>
    <w:rsid w:val="00425324"/>
    <w:rsid w:val="00425368"/>
    <w:rsid w:val="00432D35"/>
    <w:rsid w:val="0043564D"/>
    <w:rsid w:val="00436832"/>
    <w:rsid w:val="004368FD"/>
    <w:rsid w:val="004419EC"/>
    <w:rsid w:val="00441E3A"/>
    <w:rsid w:val="00443587"/>
    <w:rsid w:val="00444551"/>
    <w:rsid w:val="004515C6"/>
    <w:rsid w:val="00453BDE"/>
    <w:rsid w:val="004541D0"/>
    <w:rsid w:val="004559A6"/>
    <w:rsid w:val="00455F07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875"/>
    <w:rsid w:val="00475D04"/>
    <w:rsid w:val="004761BA"/>
    <w:rsid w:val="00477599"/>
    <w:rsid w:val="00481D9E"/>
    <w:rsid w:val="00483810"/>
    <w:rsid w:val="00484498"/>
    <w:rsid w:val="00484E8E"/>
    <w:rsid w:val="00485FC2"/>
    <w:rsid w:val="00486A6D"/>
    <w:rsid w:val="00490F1F"/>
    <w:rsid w:val="00491F3B"/>
    <w:rsid w:val="00492115"/>
    <w:rsid w:val="00495EEE"/>
    <w:rsid w:val="004965BB"/>
    <w:rsid w:val="00496DDD"/>
    <w:rsid w:val="00497818"/>
    <w:rsid w:val="004A1FC6"/>
    <w:rsid w:val="004A2593"/>
    <w:rsid w:val="004A3EDE"/>
    <w:rsid w:val="004A4FCC"/>
    <w:rsid w:val="004A5BAF"/>
    <w:rsid w:val="004A5E7C"/>
    <w:rsid w:val="004A6A44"/>
    <w:rsid w:val="004A6A70"/>
    <w:rsid w:val="004A6DBD"/>
    <w:rsid w:val="004B3B85"/>
    <w:rsid w:val="004B714B"/>
    <w:rsid w:val="004C06F5"/>
    <w:rsid w:val="004C176F"/>
    <w:rsid w:val="004C17F8"/>
    <w:rsid w:val="004C287D"/>
    <w:rsid w:val="004C40BF"/>
    <w:rsid w:val="004C431F"/>
    <w:rsid w:val="004C48BE"/>
    <w:rsid w:val="004C5076"/>
    <w:rsid w:val="004D1B93"/>
    <w:rsid w:val="004D26B9"/>
    <w:rsid w:val="004D685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5E16"/>
    <w:rsid w:val="00517065"/>
    <w:rsid w:val="00520355"/>
    <w:rsid w:val="005214DE"/>
    <w:rsid w:val="0052210B"/>
    <w:rsid w:val="005221E0"/>
    <w:rsid w:val="005304FD"/>
    <w:rsid w:val="0053375E"/>
    <w:rsid w:val="00534CDF"/>
    <w:rsid w:val="00535A26"/>
    <w:rsid w:val="005361FD"/>
    <w:rsid w:val="00542C9B"/>
    <w:rsid w:val="00543140"/>
    <w:rsid w:val="0054380F"/>
    <w:rsid w:val="00544299"/>
    <w:rsid w:val="0054464E"/>
    <w:rsid w:val="00547EFA"/>
    <w:rsid w:val="0055019E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775C6"/>
    <w:rsid w:val="005811C0"/>
    <w:rsid w:val="0058236F"/>
    <w:rsid w:val="0058332B"/>
    <w:rsid w:val="00586FF8"/>
    <w:rsid w:val="00587668"/>
    <w:rsid w:val="00591D24"/>
    <w:rsid w:val="00593DC6"/>
    <w:rsid w:val="005950CD"/>
    <w:rsid w:val="00595112"/>
    <w:rsid w:val="00595132"/>
    <w:rsid w:val="00596177"/>
    <w:rsid w:val="005964AA"/>
    <w:rsid w:val="005A01F8"/>
    <w:rsid w:val="005A0F43"/>
    <w:rsid w:val="005A2490"/>
    <w:rsid w:val="005A3B80"/>
    <w:rsid w:val="005A3BB1"/>
    <w:rsid w:val="005A53CE"/>
    <w:rsid w:val="005A547E"/>
    <w:rsid w:val="005B0432"/>
    <w:rsid w:val="005B2174"/>
    <w:rsid w:val="005B2E1B"/>
    <w:rsid w:val="005B5DC4"/>
    <w:rsid w:val="005B6BDD"/>
    <w:rsid w:val="005B7E1D"/>
    <w:rsid w:val="005C019C"/>
    <w:rsid w:val="005C3ABA"/>
    <w:rsid w:val="005C70D2"/>
    <w:rsid w:val="005D25EE"/>
    <w:rsid w:val="005D725F"/>
    <w:rsid w:val="005E04F0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6922"/>
    <w:rsid w:val="0063761B"/>
    <w:rsid w:val="0064170C"/>
    <w:rsid w:val="00642D11"/>
    <w:rsid w:val="006431B3"/>
    <w:rsid w:val="00644514"/>
    <w:rsid w:val="00646CB1"/>
    <w:rsid w:val="006473F6"/>
    <w:rsid w:val="00652525"/>
    <w:rsid w:val="00652935"/>
    <w:rsid w:val="00654DFD"/>
    <w:rsid w:val="00654F65"/>
    <w:rsid w:val="00656127"/>
    <w:rsid w:val="00657378"/>
    <w:rsid w:val="00657617"/>
    <w:rsid w:val="00657C7E"/>
    <w:rsid w:val="0066105C"/>
    <w:rsid w:val="00663751"/>
    <w:rsid w:val="00664419"/>
    <w:rsid w:val="006647A5"/>
    <w:rsid w:val="00670A02"/>
    <w:rsid w:val="00671B90"/>
    <w:rsid w:val="006729B2"/>
    <w:rsid w:val="00673027"/>
    <w:rsid w:val="00673114"/>
    <w:rsid w:val="006746BC"/>
    <w:rsid w:val="006763A2"/>
    <w:rsid w:val="00676434"/>
    <w:rsid w:val="00676CBB"/>
    <w:rsid w:val="0068030B"/>
    <w:rsid w:val="006855E3"/>
    <w:rsid w:val="00686960"/>
    <w:rsid w:val="006879EE"/>
    <w:rsid w:val="00691FD0"/>
    <w:rsid w:val="00692159"/>
    <w:rsid w:val="006922BE"/>
    <w:rsid w:val="00694B9D"/>
    <w:rsid w:val="00696248"/>
    <w:rsid w:val="00696952"/>
    <w:rsid w:val="00697094"/>
    <w:rsid w:val="00697E73"/>
    <w:rsid w:val="006A1A4B"/>
    <w:rsid w:val="006A1FEB"/>
    <w:rsid w:val="006A3C6B"/>
    <w:rsid w:val="006A6E0D"/>
    <w:rsid w:val="006B549A"/>
    <w:rsid w:val="006B5C29"/>
    <w:rsid w:val="006B662F"/>
    <w:rsid w:val="006B72B7"/>
    <w:rsid w:val="006C0CBB"/>
    <w:rsid w:val="006C53DE"/>
    <w:rsid w:val="006D00A4"/>
    <w:rsid w:val="006D08ED"/>
    <w:rsid w:val="006D0C5B"/>
    <w:rsid w:val="006D1D41"/>
    <w:rsid w:val="006D3E86"/>
    <w:rsid w:val="006E1254"/>
    <w:rsid w:val="006E1B0B"/>
    <w:rsid w:val="006E2320"/>
    <w:rsid w:val="006E27A0"/>
    <w:rsid w:val="006E2860"/>
    <w:rsid w:val="006F06DA"/>
    <w:rsid w:val="006F2BFD"/>
    <w:rsid w:val="006F44EA"/>
    <w:rsid w:val="007007D5"/>
    <w:rsid w:val="00701FDD"/>
    <w:rsid w:val="00702ACF"/>
    <w:rsid w:val="00703F96"/>
    <w:rsid w:val="00706C60"/>
    <w:rsid w:val="00707F67"/>
    <w:rsid w:val="00714354"/>
    <w:rsid w:val="00714A2D"/>
    <w:rsid w:val="00715938"/>
    <w:rsid w:val="00716809"/>
    <w:rsid w:val="00720D2A"/>
    <w:rsid w:val="00722A48"/>
    <w:rsid w:val="00725631"/>
    <w:rsid w:val="00726468"/>
    <w:rsid w:val="00731EE0"/>
    <w:rsid w:val="0073392B"/>
    <w:rsid w:val="00733D8D"/>
    <w:rsid w:val="007365F9"/>
    <w:rsid w:val="0073753C"/>
    <w:rsid w:val="00737F60"/>
    <w:rsid w:val="0074068A"/>
    <w:rsid w:val="007413EF"/>
    <w:rsid w:val="00741617"/>
    <w:rsid w:val="007416D8"/>
    <w:rsid w:val="00741E15"/>
    <w:rsid w:val="00743B9C"/>
    <w:rsid w:val="0074416C"/>
    <w:rsid w:val="00744A0A"/>
    <w:rsid w:val="007465CA"/>
    <w:rsid w:val="0074787B"/>
    <w:rsid w:val="00750DE2"/>
    <w:rsid w:val="007521A5"/>
    <w:rsid w:val="00753574"/>
    <w:rsid w:val="00754440"/>
    <w:rsid w:val="00756CE6"/>
    <w:rsid w:val="00757C57"/>
    <w:rsid w:val="007663CB"/>
    <w:rsid w:val="00766619"/>
    <w:rsid w:val="00772DF6"/>
    <w:rsid w:val="0078252C"/>
    <w:rsid w:val="007831E0"/>
    <w:rsid w:val="00785C1E"/>
    <w:rsid w:val="00786794"/>
    <w:rsid w:val="007867D4"/>
    <w:rsid w:val="00787521"/>
    <w:rsid w:val="007968C1"/>
    <w:rsid w:val="00797899"/>
    <w:rsid w:val="00797CF0"/>
    <w:rsid w:val="007A05BD"/>
    <w:rsid w:val="007A09FA"/>
    <w:rsid w:val="007A4096"/>
    <w:rsid w:val="007B1F27"/>
    <w:rsid w:val="007B6D26"/>
    <w:rsid w:val="007C1D80"/>
    <w:rsid w:val="007C29C9"/>
    <w:rsid w:val="007C2A5F"/>
    <w:rsid w:val="007C3C28"/>
    <w:rsid w:val="007C5BCC"/>
    <w:rsid w:val="007C7A06"/>
    <w:rsid w:val="007E0A4B"/>
    <w:rsid w:val="007E1901"/>
    <w:rsid w:val="007E1A25"/>
    <w:rsid w:val="007E20B5"/>
    <w:rsid w:val="007E5714"/>
    <w:rsid w:val="007E5842"/>
    <w:rsid w:val="007F1761"/>
    <w:rsid w:val="007F1EF0"/>
    <w:rsid w:val="007F264D"/>
    <w:rsid w:val="007F4158"/>
    <w:rsid w:val="007F6631"/>
    <w:rsid w:val="007F6B81"/>
    <w:rsid w:val="00801AA9"/>
    <w:rsid w:val="008023F7"/>
    <w:rsid w:val="00803B53"/>
    <w:rsid w:val="00805DC4"/>
    <w:rsid w:val="008073BD"/>
    <w:rsid w:val="00810CB5"/>
    <w:rsid w:val="00812ECD"/>
    <w:rsid w:val="00812F77"/>
    <w:rsid w:val="00815479"/>
    <w:rsid w:val="00816B7B"/>
    <w:rsid w:val="00817771"/>
    <w:rsid w:val="00821C17"/>
    <w:rsid w:val="00824167"/>
    <w:rsid w:val="00827DF2"/>
    <w:rsid w:val="00837821"/>
    <w:rsid w:val="008406D7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616C1"/>
    <w:rsid w:val="00862AF1"/>
    <w:rsid w:val="00863403"/>
    <w:rsid w:val="008638EC"/>
    <w:rsid w:val="00864AED"/>
    <w:rsid w:val="00864B23"/>
    <w:rsid w:val="00865F4A"/>
    <w:rsid w:val="00866BD2"/>
    <w:rsid w:val="0087241E"/>
    <w:rsid w:val="00873BAC"/>
    <w:rsid w:val="0087406B"/>
    <w:rsid w:val="0087542A"/>
    <w:rsid w:val="0087543C"/>
    <w:rsid w:val="00876A1E"/>
    <w:rsid w:val="0088075D"/>
    <w:rsid w:val="00880D34"/>
    <w:rsid w:val="0088228D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B20C4"/>
    <w:rsid w:val="008B49DE"/>
    <w:rsid w:val="008B4FEB"/>
    <w:rsid w:val="008B5233"/>
    <w:rsid w:val="008B61F9"/>
    <w:rsid w:val="008B6F90"/>
    <w:rsid w:val="008C3BDB"/>
    <w:rsid w:val="008C3D3C"/>
    <w:rsid w:val="008C4E68"/>
    <w:rsid w:val="008C624B"/>
    <w:rsid w:val="008C6347"/>
    <w:rsid w:val="008C6F03"/>
    <w:rsid w:val="008C71E8"/>
    <w:rsid w:val="008C7541"/>
    <w:rsid w:val="008D20D5"/>
    <w:rsid w:val="008D3BCF"/>
    <w:rsid w:val="008D4228"/>
    <w:rsid w:val="008D7C05"/>
    <w:rsid w:val="008F2EF6"/>
    <w:rsid w:val="008F4619"/>
    <w:rsid w:val="00902201"/>
    <w:rsid w:val="00902A91"/>
    <w:rsid w:val="0090340B"/>
    <w:rsid w:val="00904B5A"/>
    <w:rsid w:val="009079F4"/>
    <w:rsid w:val="00907B1D"/>
    <w:rsid w:val="009108E0"/>
    <w:rsid w:val="00911234"/>
    <w:rsid w:val="00912B7C"/>
    <w:rsid w:val="00913430"/>
    <w:rsid w:val="009140D9"/>
    <w:rsid w:val="0091550E"/>
    <w:rsid w:val="00917D8C"/>
    <w:rsid w:val="009201F7"/>
    <w:rsid w:val="00921FEE"/>
    <w:rsid w:val="00922E21"/>
    <w:rsid w:val="00925230"/>
    <w:rsid w:val="009273AE"/>
    <w:rsid w:val="00927639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1623"/>
    <w:rsid w:val="0095244E"/>
    <w:rsid w:val="0095365F"/>
    <w:rsid w:val="00954E93"/>
    <w:rsid w:val="00955B2B"/>
    <w:rsid w:val="00956CA7"/>
    <w:rsid w:val="009622CF"/>
    <w:rsid w:val="009635CE"/>
    <w:rsid w:val="00971BE6"/>
    <w:rsid w:val="009732C2"/>
    <w:rsid w:val="00974D49"/>
    <w:rsid w:val="009828FF"/>
    <w:rsid w:val="0098453D"/>
    <w:rsid w:val="009851A0"/>
    <w:rsid w:val="00990572"/>
    <w:rsid w:val="009935D1"/>
    <w:rsid w:val="00995574"/>
    <w:rsid w:val="00995DE5"/>
    <w:rsid w:val="00997F59"/>
    <w:rsid w:val="009A1EB5"/>
    <w:rsid w:val="009A2CC6"/>
    <w:rsid w:val="009A3B82"/>
    <w:rsid w:val="009A5EA8"/>
    <w:rsid w:val="009A62AE"/>
    <w:rsid w:val="009A63DB"/>
    <w:rsid w:val="009A6AFC"/>
    <w:rsid w:val="009A6D35"/>
    <w:rsid w:val="009A718B"/>
    <w:rsid w:val="009A7781"/>
    <w:rsid w:val="009B1933"/>
    <w:rsid w:val="009B52B9"/>
    <w:rsid w:val="009B7E0F"/>
    <w:rsid w:val="009C08A5"/>
    <w:rsid w:val="009C2AF4"/>
    <w:rsid w:val="009C35CA"/>
    <w:rsid w:val="009C4077"/>
    <w:rsid w:val="009C764B"/>
    <w:rsid w:val="009C7DFD"/>
    <w:rsid w:val="009D4A3B"/>
    <w:rsid w:val="009E0174"/>
    <w:rsid w:val="009E07C2"/>
    <w:rsid w:val="009E1A86"/>
    <w:rsid w:val="009E3479"/>
    <w:rsid w:val="009E35C3"/>
    <w:rsid w:val="009E67CD"/>
    <w:rsid w:val="009F0B56"/>
    <w:rsid w:val="009F11FB"/>
    <w:rsid w:val="009F1763"/>
    <w:rsid w:val="00A00BFE"/>
    <w:rsid w:val="00A01EE1"/>
    <w:rsid w:val="00A02DD2"/>
    <w:rsid w:val="00A03DBF"/>
    <w:rsid w:val="00A06579"/>
    <w:rsid w:val="00A07FD3"/>
    <w:rsid w:val="00A10BC6"/>
    <w:rsid w:val="00A14231"/>
    <w:rsid w:val="00A15D13"/>
    <w:rsid w:val="00A16D4C"/>
    <w:rsid w:val="00A20022"/>
    <w:rsid w:val="00A21986"/>
    <w:rsid w:val="00A22A29"/>
    <w:rsid w:val="00A2352A"/>
    <w:rsid w:val="00A26844"/>
    <w:rsid w:val="00A26A50"/>
    <w:rsid w:val="00A26D27"/>
    <w:rsid w:val="00A26E88"/>
    <w:rsid w:val="00A27E0F"/>
    <w:rsid w:val="00A30876"/>
    <w:rsid w:val="00A311D2"/>
    <w:rsid w:val="00A339DE"/>
    <w:rsid w:val="00A33D47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0CF5"/>
    <w:rsid w:val="00A71D5F"/>
    <w:rsid w:val="00A76911"/>
    <w:rsid w:val="00A779EC"/>
    <w:rsid w:val="00A8030E"/>
    <w:rsid w:val="00A86337"/>
    <w:rsid w:val="00A90AE8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FE7"/>
    <w:rsid w:val="00AE325D"/>
    <w:rsid w:val="00AE50DA"/>
    <w:rsid w:val="00AE5FA1"/>
    <w:rsid w:val="00AE61F7"/>
    <w:rsid w:val="00AE784C"/>
    <w:rsid w:val="00AF00BB"/>
    <w:rsid w:val="00AF0EB5"/>
    <w:rsid w:val="00AF131E"/>
    <w:rsid w:val="00AF2402"/>
    <w:rsid w:val="00AF3A9A"/>
    <w:rsid w:val="00AF50F5"/>
    <w:rsid w:val="00AF7814"/>
    <w:rsid w:val="00B0363A"/>
    <w:rsid w:val="00B0580C"/>
    <w:rsid w:val="00B059CF"/>
    <w:rsid w:val="00B071F9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32FE"/>
    <w:rsid w:val="00B33A90"/>
    <w:rsid w:val="00B34536"/>
    <w:rsid w:val="00B356E8"/>
    <w:rsid w:val="00B36C03"/>
    <w:rsid w:val="00B409E8"/>
    <w:rsid w:val="00B44EB2"/>
    <w:rsid w:val="00B51131"/>
    <w:rsid w:val="00B53615"/>
    <w:rsid w:val="00B549F2"/>
    <w:rsid w:val="00B55991"/>
    <w:rsid w:val="00B56FED"/>
    <w:rsid w:val="00B575BC"/>
    <w:rsid w:val="00B57C5E"/>
    <w:rsid w:val="00B64A4D"/>
    <w:rsid w:val="00B65B67"/>
    <w:rsid w:val="00B666B3"/>
    <w:rsid w:val="00B70FDB"/>
    <w:rsid w:val="00B8421E"/>
    <w:rsid w:val="00B85C0F"/>
    <w:rsid w:val="00B85D19"/>
    <w:rsid w:val="00B87381"/>
    <w:rsid w:val="00B90E84"/>
    <w:rsid w:val="00B92134"/>
    <w:rsid w:val="00B95AFE"/>
    <w:rsid w:val="00BA0699"/>
    <w:rsid w:val="00BA5954"/>
    <w:rsid w:val="00BC282A"/>
    <w:rsid w:val="00BE4A4B"/>
    <w:rsid w:val="00BE5770"/>
    <w:rsid w:val="00BE6054"/>
    <w:rsid w:val="00BE6E05"/>
    <w:rsid w:val="00BE7370"/>
    <w:rsid w:val="00BE74B3"/>
    <w:rsid w:val="00BF033E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7C18"/>
    <w:rsid w:val="00C2086E"/>
    <w:rsid w:val="00C217D7"/>
    <w:rsid w:val="00C22C3C"/>
    <w:rsid w:val="00C2302A"/>
    <w:rsid w:val="00C42983"/>
    <w:rsid w:val="00C43156"/>
    <w:rsid w:val="00C43C4B"/>
    <w:rsid w:val="00C45D07"/>
    <w:rsid w:val="00C463C2"/>
    <w:rsid w:val="00C46D3D"/>
    <w:rsid w:val="00C51CDC"/>
    <w:rsid w:val="00C52275"/>
    <w:rsid w:val="00C539F7"/>
    <w:rsid w:val="00C53A85"/>
    <w:rsid w:val="00C54056"/>
    <w:rsid w:val="00C6154C"/>
    <w:rsid w:val="00C6168C"/>
    <w:rsid w:val="00C62B42"/>
    <w:rsid w:val="00C65E3A"/>
    <w:rsid w:val="00C65F9F"/>
    <w:rsid w:val="00C67002"/>
    <w:rsid w:val="00C67996"/>
    <w:rsid w:val="00C7147F"/>
    <w:rsid w:val="00C71984"/>
    <w:rsid w:val="00C724CC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A87"/>
    <w:rsid w:val="00C9103F"/>
    <w:rsid w:val="00C91FE6"/>
    <w:rsid w:val="00C92232"/>
    <w:rsid w:val="00C928CD"/>
    <w:rsid w:val="00C96167"/>
    <w:rsid w:val="00C962F6"/>
    <w:rsid w:val="00C9638C"/>
    <w:rsid w:val="00CA1A19"/>
    <w:rsid w:val="00CA1A6D"/>
    <w:rsid w:val="00CA326C"/>
    <w:rsid w:val="00CA3BEE"/>
    <w:rsid w:val="00CA5F0B"/>
    <w:rsid w:val="00CA641A"/>
    <w:rsid w:val="00CB11DB"/>
    <w:rsid w:val="00CB1322"/>
    <w:rsid w:val="00CB1B61"/>
    <w:rsid w:val="00CB22ED"/>
    <w:rsid w:val="00CB2F79"/>
    <w:rsid w:val="00CB7163"/>
    <w:rsid w:val="00CC22E7"/>
    <w:rsid w:val="00CC2474"/>
    <w:rsid w:val="00CC44D9"/>
    <w:rsid w:val="00CC4658"/>
    <w:rsid w:val="00CC5F38"/>
    <w:rsid w:val="00CD0234"/>
    <w:rsid w:val="00CD2327"/>
    <w:rsid w:val="00CD2829"/>
    <w:rsid w:val="00CD2895"/>
    <w:rsid w:val="00CD472B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CD5"/>
    <w:rsid w:val="00CF1EDF"/>
    <w:rsid w:val="00CF3BF2"/>
    <w:rsid w:val="00CF629D"/>
    <w:rsid w:val="00D01CA8"/>
    <w:rsid w:val="00D02E26"/>
    <w:rsid w:val="00D11458"/>
    <w:rsid w:val="00D12F33"/>
    <w:rsid w:val="00D13194"/>
    <w:rsid w:val="00D15D9D"/>
    <w:rsid w:val="00D16541"/>
    <w:rsid w:val="00D17569"/>
    <w:rsid w:val="00D177B4"/>
    <w:rsid w:val="00D2268A"/>
    <w:rsid w:val="00D229A5"/>
    <w:rsid w:val="00D239E1"/>
    <w:rsid w:val="00D30929"/>
    <w:rsid w:val="00D32C1E"/>
    <w:rsid w:val="00D37365"/>
    <w:rsid w:val="00D37C14"/>
    <w:rsid w:val="00D404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7760A"/>
    <w:rsid w:val="00D8104A"/>
    <w:rsid w:val="00D856DD"/>
    <w:rsid w:val="00D8674A"/>
    <w:rsid w:val="00D8750C"/>
    <w:rsid w:val="00D92160"/>
    <w:rsid w:val="00D930EA"/>
    <w:rsid w:val="00D9708C"/>
    <w:rsid w:val="00DA0821"/>
    <w:rsid w:val="00DA1A50"/>
    <w:rsid w:val="00DA33C5"/>
    <w:rsid w:val="00DA4DF9"/>
    <w:rsid w:val="00DA55F5"/>
    <w:rsid w:val="00DA5C21"/>
    <w:rsid w:val="00DA6DB1"/>
    <w:rsid w:val="00DB015F"/>
    <w:rsid w:val="00DB0696"/>
    <w:rsid w:val="00DB1C3B"/>
    <w:rsid w:val="00DB22C6"/>
    <w:rsid w:val="00DB22C7"/>
    <w:rsid w:val="00DB2BD8"/>
    <w:rsid w:val="00DB454E"/>
    <w:rsid w:val="00DC13C2"/>
    <w:rsid w:val="00DC270C"/>
    <w:rsid w:val="00DC41C4"/>
    <w:rsid w:val="00DC462B"/>
    <w:rsid w:val="00DC477B"/>
    <w:rsid w:val="00DC50CA"/>
    <w:rsid w:val="00DC5E0E"/>
    <w:rsid w:val="00DC63E7"/>
    <w:rsid w:val="00DC761D"/>
    <w:rsid w:val="00DD1FD3"/>
    <w:rsid w:val="00DD43C9"/>
    <w:rsid w:val="00DE0237"/>
    <w:rsid w:val="00DE0329"/>
    <w:rsid w:val="00DE0B4B"/>
    <w:rsid w:val="00DE2339"/>
    <w:rsid w:val="00DE24C6"/>
    <w:rsid w:val="00DE3036"/>
    <w:rsid w:val="00DE30CE"/>
    <w:rsid w:val="00DE45BF"/>
    <w:rsid w:val="00DE5FBF"/>
    <w:rsid w:val="00DE62D8"/>
    <w:rsid w:val="00DE6C5A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13EF"/>
    <w:rsid w:val="00E11BC2"/>
    <w:rsid w:val="00E129DA"/>
    <w:rsid w:val="00E15694"/>
    <w:rsid w:val="00E15BB4"/>
    <w:rsid w:val="00E21776"/>
    <w:rsid w:val="00E21E22"/>
    <w:rsid w:val="00E258F4"/>
    <w:rsid w:val="00E267AC"/>
    <w:rsid w:val="00E27AF1"/>
    <w:rsid w:val="00E30D14"/>
    <w:rsid w:val="00E312C3"/>
    <w:rsid w:val="00E31BC2"/>
    <w:rsid w:val="00E328F7"/>
    <w:rsid w:val="00E34A3D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2758"/>
    <w:rsid w:val="00E63AE9"/>
    <w:rsid w:val="00E63BD2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778DD"/>
    <w:rsid w:val="00E81C0D"/>
    <w:rsid w:val="00E83099"/>
    <w:rsid w:val="00E832B9"/>
    <w:rsid w:val="00E83874"/>
    <w:rsid w:val="00E84B7E"/>
    <w:rsid w:val="00E85E10"/>
    <w:rsid w:val="00E87514"/>
    <w:rsid w:val="00E9204F"/>
    <w:rsid w:val="00E94E02"/>
    <w:rsid w:val="00E9564B"/>
    <w:rsid w:val="00E974E9"/>
    <w:rsid w:val="00EA01CB"/>
    <w:rsid w:val="00EA0B4D"/>
    <w:rsid w:val="00EA48D2"/>
    <w:rsid w:val="00EA7085"/>
    <w:rsid w:val="00EA750A"/>
    <w:rsid w:val="00EA7602"/>
    <w:rsid w:val="00EA7748"/>
    <w:rsid w:val="00EA7E35"/>
    <w:rsid w:val="00EB139C"/>
    <w:rsid w:val="00EB2A17"/>
    <w:rsid w:val="00EB2C80"/>
    <w:rsid w:val="00EB30A7"/>
    <w:rsid w:val="00EB6699"/>
    <w:rsid w:val="00EB71BE"/>
    <w:rsid w:val="00EB73D8"/>
    <w:rsid w:val="00ED066D"/>
    <w:rsid w:val="00ED114F"/>
    <w:rsid w:val="00ED1BC6"/>
    <w:rsid w:val="00ED2223"/>
    <w:rsid w:val="00EE1EA6"/>
    <w:rsid w:val="00EE2A5C"/>
    <w:rsid w:val="00EE2FEC"/>
    <w:rsid w:val="00EE372B"/>
    <w:rsid w:val="00EE5A37"/>
    <w:rsid w:val="00EE67C4"/>
    <w:rsid w:val="00EF0FAE"/>
    <w:rsid w:val="00EF358A"/>
    <w:rsid w:val="00EF6FDB"/>
    <w:rsid w:val="00F030C1"/>
    <w:rsid w:val="00F04267"/>
    <w:rsid w:val="00F0743E"/>
    <w:rsid w:val="00F11781"/>
    <w:rsid w:val="00F13E36"/>
    <w:rsid w:val="00F142EE"/>
    <w:rsid w:val="00F16975"/>
    <w:rsid w:val="00F174AB"/>
    <w:rsid w:val="00F17733"/>
    <w:rsid w:val="00F17C58"/>
    <w:rsid w:val="00F25F9A"/>
    <w:rsid w:val="00F26890"/>
    <w:rsid w:val="00F27FBB"/>
    <w:rsid w:val="00F32B47"/>
    <w:rsid w:val="00F35548"/>
    <w:rsid w:val="00F35898"/>
    <w:rsid w:val="00F3629C"/>
    <w:rsid w:val="00F37831"/>
    <w:rsid w:val="00F403AD"/>
    <w:rsid w:val="00F41B20"/>
    <w:rsid w:val="00F423C0"/>
    <w:rsid w:val="00F45313"/>
    <w:rsid w:val="00F46A04"/>
    <w:rsid w:val="00F4762E"/>
    <w:rsid w:val="00F47F9F"/>
    <w:rsid w:val="00F52D55"/>
    <w:rsid w:val="00F53EC4"/>
    <w:rsid w:val="00F5494B"/>
    <w:rsid w:val="00F55AE9"/>
    <w:rsid w:val="00F5702E"/>
    <w:rsid w:val="00F6197B"/>
    <w:rsid w:val="00F626E5"/>
    <w:rsid w:val="00F647BB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42A3"/>
    <w:rsid w:val="00F856F6"/>
    <w:rsid w:val="00F86B01"/>
    <w:rsid w:val="00F86E18"/>
    <w:rsid w:val="00F9580A"/>
    <w:rsid w:val="00F96977"/>
    <w:rsid w:val="00FA2214"/>
    <w:rsid w:val="00FA6B5C"/>
    <w:rsid w:val="00FA7B8B"/>
    <w:rsid w:val="00FA7C7F"/>
    <w:rsid w:val="00FB033C"/>
    <w:rsid w:val="00FB04B6"/>
    <w:rsid w:val="00FB23B7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6118"/>
    <w:rsid w:val="00FE6995"/>
    <w:rsid w:val="00FE74CE"/>
    <w:rsid w:val="00FF0808"/>
    <w:rsid w:val="00FF124F"/>
    <w:rsid w:val="00FF30ED"/>
    <w:rsid w:val="00FF3149"/>
    <w:rsid w:val="00FF4B6E"/>
    <w:rsid w:val="00FF627A"/>
    <w:rsid w:val="00FF66BD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>
      <o:colormru v:ext="edit" colors="#eff9ff"/>
    </o:shapedefaults>
    <o:shapelayout v:ext="edit">
      <o:idmap v:ext="edit" data="2"/>
    </o:shapelayout>
  </w:shapeDefaults>
  <w:decimalSymbol w:val="."/>
  <w:listSeparator w:val=","/>
  <w14:docId w14:val="7EADC336"/>
  <w15:chartTrackingRefBased/>
  <w15:docId w15:val="{38017DF4-FBDB-475D-93FA-9BE5006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7143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2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16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27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hyperlink" Target="https://www.healthcare.gov/sbc-glossary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www.healthcare.gov/sbc-glossary/" TargetMode="External"/><Relationship Id="rId193" Type="http://schemas.openxmlformats.org/officeDocument/2006/relationships/hyperlink" Target="https://www.healthcare.gov/sbc-glossary/" TargetMode="External"/><Relationship Id="rId207" Type="http://schemas.openxmlformats.org/officeDocument/2006/relationships/hyperlink" Target="https://www.healthcare.gov/sbc-glossary/" TargetMode="External"/><Relationship Id="rId228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image" Target="media/image1.jpeg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18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footer" Target="footer1.xml"/><Relationship Id="rId208" Type="http://schemas.openxmlformats.org/officeDocument/2006/relationships/hyperlink" Target="https://www.healthcare.gov/sbc-glossary/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219" Type="http://schemas.openxmlformats.org/officeDocument/2006/relationships/hyperlink" Target="https://www.healthcare.gov/sbc-glossary/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5" Type="http://schemas.openxmlformats.org/officeDocument/2006/relationships/header" Target="header1.xml"/><Relationship Id="rId20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s://www.healthcare.gov/sbc-glossary/" TargetMode="External"/><Relationship Id="rId204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25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80" Type="http://schemas.openxmlformats.org/officeDocument/2006/relationships/hyperlink" Target="https://www.healthcare.gov/sbc-glossary/" TargetMode="External"/><Relationship Id="rId210" Type="http://schemas.openxmlformats.org/officeDocument/2006/relationships/hyperlink" Target="https://www.healthcare.gov/sbc-glossary/" TargetMode="External"/><Relationship Id="rId215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footer" Target="footer2.xml"/><Relationship Id="rId20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eader" Target="header2.xml"/><Relationship Id="rId201" Type="http://schemas.openxmlformats.org/officeDocument/2006/relationships/hyperlink" Target="https://www.healthcare.gov/sbc-glossary/" TargetMode="External"/><Relationship Id="rId22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coverage/preventive-care-benefits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://www.HealthCare.gov" TargetMode="External"/><Relationship Id="rId198" Type="http://schemas.openxmlformats.org/officeDocument/2006/relationships/footer" Target="footer3.xml"/><Relationship Id="rId202" Type="http://schemas.openxmlformats.org/officeDocument/2006/relationships/hyperlink" Target="https://www.healthcare.gov/sbc-glossary/" TargetMode="External"/><Relationship Id="rId22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22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A97C-BC5E-41E1-A692-C0F0B093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4104</Words>
  <Characters>23148</Characters>
  <Application>Microsoft Office Word</Application>
  <DocSecurity>0</DocSecurity>
  <Lines>420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27022</CharactersWithSpaces>
  <SharedDoc>false</SharedDoc>
  <HLinks>
    <vt:vector size="1284" baseType="variant">
      <vt:variant>
        <vt:i4>8126575</vt:i4>
      </vt:variant>
      <vt:variant>
        <vt:i4>605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602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593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587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584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575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569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566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557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551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548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545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542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539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536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533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530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527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524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521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518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515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512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509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506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503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500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497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494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491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488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485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482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479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851985</vt:i4>
      </vt:variant>
      <vt:variant>
        <vt:i4>476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851985</vt:i4>
      </vt:variant>
      <vt:variant>
        <vt:i4>473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8126575</vt:i4>
      </vt:variant>
      <vt:variant>
        <vt:i4>470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5767184</vt:i4>
      </vt:variant>
      <vt:variant>
        <vt:i4>464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8126575</vt:i4>
      </vt:variant>
      <vt:variant>
        <vt:i4>461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262168</vt:i4>
      </vt:variant>
      <vt:variant>
        <vt:i4>455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8126575</vt:i4>
      </vt:variant>
      <vt:variant>
        <vt:i4>452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262171</vt:i4>
      </vt:variant>
      <vt:variant>
        <vt:i4>446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8126575</vt:i4>
      </vt:variant>
      <vt:variant>
        <vt:i4>443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94</vt:i4>
      </vt:variant>
      <vt:variant>
        <vt:i4>437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8126575</vt:i4>
      </vt:variant>
      <vt:variant>
        <vt:i4>434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6619180</vt:i4>
      </vt:variant>
      <vt:variant>
        <vt:i4>428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8126575</vt:i4>
      </vt:variant>
      <vt:variant>
        <vt:i4>425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5505106</vt:i4>
      </vt:variant>
      <vt:variant>
        <vt:i4>419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8126575</vt:i4>
      </vt:variant>
      <vt:variant>
        <vt:i4>416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8192052</vt:i4>
      </vt:variant>
      <vt:variant>
        <vt:i4>401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852035</vt:i4>
      </vt:variant>
      <vt:variant>
        <vt:i4>398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8126575</vt:i4>
      </vt:variant>
      <vt:variant>
        <vt:i4>395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377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374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851985</vt:i4>
      </vt:variant>
      <vt:variant>
        <vt:i4>362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8126575</vt:i4>
      </vt:variant>
      <vt:variant>
        <vt:i4>359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350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7864378</vt:i4>
      </vt:variant>
      <vt:variant>
        <vt:i4>347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8126575</vt:i4>
      </vt:variant>
      <vt:variant>
        <vt:i4>344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393242</vt:i4>
      </vt:variant>
      <vt:variant>
        <vt:i4>338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8126575</vt:i4>
      </vt:variant>
      <vt:variant>
        <vt:i4>335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3604531</vt:i4>
      </vt:variant>
      <vt:variant>
        <vt:i4>329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8126575</vt:i4>
      </vt:variant>
      <vt:variant>
        <vt:i4>326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851985</vt:i4>
      </vt:variant>
      <vt:variant>
        <vt:i4>314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8126575</vt:i4>
      </vt:variant>
      <vt:variant>
        <vt:i4>311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308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305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3407985</vt:i4>
      </vt:variant>
      <vt:variant>
        <vt:i4>299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8126575</vt:i4>
      </vt:variant>
      <vt:variant>
        <vt:i4>296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3932214</vt:i4>
      </vt:variant>
      <vt:variant>
        <vt:i4>278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8126575</vt:i4>
      </vt:variant>
      <vt:variant>
        <vt:i4>275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8060979</vt:i4>
      </vt:variant>
      <vt:variant>
        <vt:i4>263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524315</vt:i4>
      </vt:variant>
      <vt:variant>
        <vt:i4>260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257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8192052</vt:i4>
      </vt:variant>
      <vt:variant>
        <vt:i4>254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8126575</vt:i4>
      </vt:variant>
      <vt:variant>
        <vt:i4>251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786439</vt:i4>
      </vt:variant>
      <vt:variant>
        <vt:i4>248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245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851985</vt:i4>
      </vt:variant>
      <vt:variant>
        <vt:i4>242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851985</vt:i4>
      </vt:variant>
      <vt:variant>
        <vt:i4>239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8126575</vt:i4>
      </vt:variant>
      <vt:variant>
        <vt:i4>236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230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8126575</vt:i4>
      </vt:variant>
      <vt:variant>
        <vt:i4>227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1572889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6619242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524315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1572889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5570567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3080296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6946943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</vt:lpwstr>
      </vt:variant>
      <vt:variant>
        <vt:i4>1572889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6946943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5570567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5570567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3080296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6291574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458757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7274530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3735678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5570567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524315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3932214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6881388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8192052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524315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8192052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Mulhall, Tamara - EBSA</cp:lastModifiedBy>
  <cp:revision>2</cp:revision>
  <cp:lastPrinted>2016-04-06T14:55:00Z</cp:lastPrinted>
  <dcterms:created xsi:type="dcterms:W3CDTF">2024-12-11T18:18:00Z</dcterms:created>
  <dcterms:modified xsi:type="dcterms:W3CDTF">2024-12-11T18:18:00Z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